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4"/>
        <w:gridCol w:w="4402"/>
        <w:gridCol w:w="2866"/>
      </w:tblGrid>
      <w:tr w:rsidR="00771DA5" w:rsidRPr="00771DA5" w:rsidTr="00771DA5">
        <w:trPr>
          <w:gridAfter w:val="1"/>
          <w:wAfter w:w="2025" w:type="dxa"/>
          <w:tblCellSpacing w:w="0" w:type="dxa"/>
        </w:trPr>
        <w:tc>
          <w:tcPr>
            <w:tcW w:w="0" w:type="auto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e-rop@aop.bg</w:t>
            </w:r>
          </w:p>
        </w:tc>
        <w:tc>
          <w:tcPr>
            <w:tcW w:w="202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>
                  <wp:extent cx="197485" cy="139065"/>
                  <wp:effectExtent l="19050" t="0" r="0" b="0"/>
                  <wp:docPr id="1" name="Picture 1" descr="http://img.abv.bg/ns/1/nd_i/add_to_addr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bv.bg/ns/1/nd_i/add_to_addr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  </w:t>
            </w:r>
            <w:hyperlink r:id="rId5" w:history="1">
              <w:r w:rsidRPr="00771D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добави в адреси</w:t>
              </w:r>
            </w:hyperlink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  </w:t>
            </w:r>
          </w:p>
        </w:tc>
      </w:tr>
      <w:tr w:rsidR="00771DA5" w:rsidRPr="00771DA5" w:rsidTr="00771DA5">
        <w:trPr>
          <w:trHeight w:val="330"/>
          <w:tblCellSpacing w:w="0" w:type="dxa"/>
        </w:trPr>
        <w:tc>
          <w:tcPr>
            <w:tcW w:w="127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Account_kurilo@abv.bg</w:t>
            </w:r>
          </w:p>
        </w:tc>
        <w:tc>
          <w:tcPr>
            <w:tcW w:w="202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771DA5" w:rsidRPr="00771DA5" w:rsidTr="00771DA5">
        <w:trPr>
          <w:trHeight w:val="330"/>
          <w:tblCellSpacing w:w="0" w:type="dxa"/>
        </w:trPr>
        <w:tc>
          <w:tcPr>
            <w:tcW w:w="127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Копие до:</w:t>
            </w:r>
          </w:p>
        </w:tc>
        <w:tc>
          <w:tcPr>
            <w:tcW w:w="0" w:type="auto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e-rop@aop.bg</w:t>
            </w:r>
          </w:p>
        </w:tc>
        <w:tc>
          <w:tcPr>
            <w:tcW w:w="202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771DA5" w:rsidRPr="00771DA5" w:rsidTr="00771DA5">
        <w:trPr>
          <w:trHeight w:val="330"/>
          <w:tblCellSpacing w:w="0" w:type="dxa"/>
        </w:trPr>
        <w:tc>
          <w:tcPr>
            <w:tcW w:w="127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Относно:</w:t>
            </w:r>
          </w:p>
        </w:tc>
        <w:tc>
          <w:tcPr>
            <w:tcW w:w="0" w:type="auto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ROP Publication Notification</w:t>
            </w:r>
          </w:p>
        </w:tc>
        <w:tc>
          <w:tcPr>
            <w:tcW w:w="202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771DA5" w:rsidRPr="00771DA5" w:rsidTr="00771DA5">
        <w:trPr>
          <w:trHeight w:val="330"/>
          <w:tblCellSpacing w:w="0" w:type="dxa"/>
        </w:trPr>
        <w:tc>
          <w:tcPr>
            <w:tcW w:w="127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Четвъртък, 2014, Октомври 16 15:35:03 EEST</w:t>
            </w:r>
          </w:p>
        </w:tc>
        <w:tc>
          <w:tcPr>
            <w:tcW w:w="2025" w:type="dxa"/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</w:tbl>
    <w:p w:rsidR="00771DA5" w:rsidRPr="00771DA5" w:rsidRDefault="00771DA5" w:rsidP="00771D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</w:tblGrid>
      <w:tr w:rsidR="00771DA5" w:rsidRPr="00771DA5" w:rsidTr="00771DA5">
        <w:trPr>
          <w:tblCellSpacing w:w="0" w:type="dxa"/>
        </w:trPr>
        <w:tc>
          <w:tcPr>
            <w:tcW w:w="0" w:type="auto"/>
            <w:tcMar>
              <w:top w:w="334" w:type="dxa"/>
              <w:left w:w="138" w:type="dxa"/>
              <w:bottom w:w="334" w:type="dxa"/>
              <w:right w:w="138" w:type="dxa"/>
            </w:tcMar>
            <w:vAlign w:val="center"/>
            <w:hideMark/>
          </w:tcPr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4"/>
              <w:gridCol w:w="3638"/>
            </w:tblGrid>
            <w:tr w:rsidR="00771DA5" w:rsidRPr="00771DA5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До TSVETESLAVA IVANOVA GALABOVA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>Партида: 393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 xml:space="preserve">Адрес: 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>Електронен адрес: Account_kurilo@abv.bg</w:t>
                  </w:r>
                </w:p>
              </w:tc>
            </w:tr>
          </w:tbl>
          <w:p w:rsidR="00771DA5" w:rsidRPr="00771DA5" w:rsidRDefault="00771DA5" w:rsidP="00771D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  <w:t>Относно: Потвърждение за вписване на електронно подписани документи в Регистъра на обществените поръчки;</w:t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  <w:t>Уважаеми дами и господа,</w:t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  <w:t>Уведомяваме Ви, че в Регистъра на обществените поръчки са вписани следните документи, подписани цифрово от Вас: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"/>
              <w:gridCol w:w="1273"/>
              <w:gridCol w:w="1113"/>
              <w:gridCol w:w="2123"/>
              <w:gridCol w:w="1588"/>
              <w:gridCol w:w="1065"/>
              <w:gridCol w:w="1636"/>
            </w:tblGrid>
            <w:tr w:rsidR="00771DA5" w:rsidRPr="00771D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Изходящ номер и дата на документа: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Вид на документа: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Предмет на поръчката: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Входящ номер и дата на АОП: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Дата на публикуване: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Уникален идентификационен номер на документа:</w:t>
                  </w:r>
                </w:p>
              </w:tc>
            </w:tr>
            <w:tr w:rsidR="00771DA5" w:rsidRPr="00771D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4/16.10.2014 г.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Информация за сключен договор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Периодични доставки на на гориво за отопление - маркирано червено / газьол или дизелово гор иво съгласно номенкл атурата на„Лукойл Нефтохим Бургас” АД ; 50 хил. литра±20%;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Е-31-00-056329/16.10.2014 г.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16.10.2014 г.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hyperlink r:id="rId6" w:tgtFrame="_blank" w:history="1">
                    <w:r w:rsidRPr="00771DA5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bg-BG"/>
                      </w:rPr>
                      <w:t>629044</w:t>
                    </w:r>
                  </w:hyperlink>
                </w:p>
              </w:tc>
            </w:tr>
          </w:tbl>
          <w:p w:rsidR="00771DA5" w:rsidRPr="00771DA5" w:rsidRDefault="00771DA5" w:rsidP="00771D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  <w:t>Забележка: В случаите, когато по процедурата има предишни вписвания, моля проверявайте коректността на посочения уникален номер на поръчката.</w:t>
            </w:r>
            <w:r w:rsidRPr="00771D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4"/>
              <w:gridCol w:w="3638"/>
            </w:tblGrid>
            <w:tr w:rsidR="00771DA5" w:rsidRPr="00771DA5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771DA5" w:rsidRPr="00771DA5" w:rsidRDefault="00771DA5" w:rsidP="00771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С уважение: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>Дирекция “Регистър и мониторинг на обществените поръчки”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>Агенция по обществени поръчки</w:t>
                  </w:r>
                  <w:r w:rsidRPr="00771D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br/>
                    <w:t>www.aop.bg</w:t>
                  </w:r>
                </w:p>
              </w:tc>
            </w:tr>
          </w:tbl>
          <w:p w:rsidR="00771DA5" w:rsidRPr="00771DA5" w:rsidRDefault="00771DA5" w:rsidP="007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DF28C5" w:rsidRPr="00771DA5" w:rsidRDefault="00DF28C5">
      <w:pPr>
        <w:rPr>
          <w:sz w:val="16"/>
          <w:szCs w:val="16"/>
        </w:rPr>
      </w:pPr>
    </w:p>
    <w:sectPr w:rsidR="00DF28C5" w:rsidRPr="00771DA5" w:rsidSect="00DF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1DA5"/>
    <w:rsid w:val="00771DA5"/>
    <w:rsid w:val="00D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newver=2&amp;mode=show_doc&amp;doc_id=629044" TargetMode="External"/><Relationship Id="rId5" Type="http://schemas.openxmlformats.org/officeDocument/2006/relationships/hyperlink" Target="javascript:set_param();document.form.sgac.value%20=%20'add';document.form.submit()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cp:lastPrinted>2014-10-17T06:09:00Z</cp:lastPrinted>
  <dcterms:created xsi:type="dcterms:W3CDTF">2014-10-17T06:08:00Z</dcterms:created>
  <dcterms:modified xsi:type="dcterms:W3CDTF">2014-10-17T06:11:00Z</dcterms:modified>
</cp:coreProperties>
</file>