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6A" w:rsidRPr="00346C81" w:rsidRDefault="00346C81" w:rsidP="0048556A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</w:t>
      </w:r>
      <w:r w:rsidR="0048556A">
        <w:rPr>
          <w:b/>
          <w:i/>
          <w:lang w:val="en-US"/>
        </w:rPr>
        <w:t xml:space="preserve">ОБРАЗЕЦ </w:t>
      </w:r>
      <w:r>
        <w:rPr>
          <w:b/>
          <w:i/>
        </w:rPr>
        <w:t>1</w:t>
      </w:r>
    </w:p>
    <w:p w:rsidR="0048556A" w:rsidRDefault="0048556A" w:rsidP="0048556A">
      <w:pPr>
        <w:pStyle w:val="220"/>
        <w:keepNext/>
        <w:keepLines/>
        <w:shd w:val="clear" w:color="auto" w:fill="auto"/>
        <w:spacing w:after="160" w:line="320" w:lineRule="exact"/>
        <w:rPr>
          <w:sz w:val="24"/>
          <w:lang w:val="en-US"/>
        </w:rPr>
      </w:pPr>
    </w:p>
    <w:p w:rsidR="0048556A" w:rsidRPr="00346C81" w:rsidRDefault="0048556A" w:rsidP="00346C81">
      <w:pPr>
        <w:pStyle w:val="220"/>
        <w:keepNext/>
        <w:keepLines/>
        <w:shd w:val="clear" w:color="auto" w:fill="auto"/>
        <w:spacing w:after="160" w:line="320" w:lineRule="exact"/>
        <w:jc w:val="center"/>
      </w:pPr>
      <w:r w:rsidRPr="00346C81">
        <w:t>Т Е Х Н И Ч Е С К О   П Р Е Д Л О Ж Е Н И Е</w:t>
      </w:r>
    </w:p>
    <w:p w:rsidR="0048556A" w:rsidRDefault="0048556A" w:rsidP="0048556A">
      <w:pPr>
        <w:jc w:val="center"/>
        <w:rPr>
          <w:lang w:val="en-US"/>
        </w:rPr>
      </w:pPr>
    </w:p>
    <w:p w:rsidR="0048556A" w:rsidRDefault="0048556A" w:rsidP="00C740D7">
      <w:pPr>
        <w:jc w:val="center"/>
      </w:pPr>
      <w:r>
        <w:t xml:space="preserve">ЗА ИЗПЪЛНЕНИЕ НА ОБЩЕСТВЕНА ПОРЪЧКА С ПРЕДМЕТ, </w:t>
      </w:r>
    </w:p>
    <w:p w:rsidR="0048556A" w:rsidRDefault="0048556A" w:rsidP="0048556A">
      <w:pPr>
        <w:pStyle w:val="420"/>
        <w:keepNext/>
        <w:keepLines/>
        <w:shd w:val="clear" w:color="auto" w:fill="auto"/>
        <w:spacing w:before="0" w:after="0" w:line="230" w:lineRule="exact"/>
        <w:ind w:left="40" w:firstLine="720"/>
        <w:jc w:val="both"/>
        <w:rPr>
          <w:sz w:val="24"/>
          <w:szCs w:val="24"/>
          <w:lang w:val="en-US"/>
        </w:rPr>
      </w:pPr>
    </w:p>
    <w:p w:rsidR="003728B6" w:rsidRPr="00715F1F" w:rsidRDefault="003728B6" w:rsidP="003728B6">
      <w:pPr>
        <w:jc w:val="center"/>
        <w:rPr>
          <w:b/>
          <w:i/>
          <w:sz w:val="28"/>
          <w:szCs w:val="28"/>
        </w:rPr>
      </w:pPr>
      <w:r w:rsidRPr="00715F1F">
        <w:rPr>
          <w:b/>
          <w:sz w:val="28"/>
          <w:szCs w:val="28"/>
          <w:lang w:val="ru-RU"/>
        </w:rPr>
        <w:t xml:space="preserve"> </w:t>
      </w:r>
      <w:r w:rsidRPr="00715F1F">
        <w:rPr>
          <w:rFonts w:cs="Tahoma"/>
          <w:sz w:val="28"/>
          <w:szCs w:val="28"/>
        </w:rPr>
        <w:t xml:space="preserve"> </w:t>
      </w:r>
      <w:r w:rsidRPr="00715F1F">
        <w:rPr>
          <w:b/>
          <w:i/>
          <w:sz w:val="28"/>
          <w:szCs w:val="28"/>
        </w:rPr>
        <w:t xml:space="preserve">„ПЕРИОДИЧНИ ДОСТАВКИ  НА ХИГИЕННИ </w:t>
      </w:r>
      <w:r>
        <w:rPr>
          <w:b/>
          <w:i/>
          <w:sz w:val="28"/>
          <w:szCs w:val="28"/>
          <w:lang w:val="en-US"/>
        </w:rPr>
        <w:t>,</w:t>
      </w:r>
      <w:r w:rsidRPr="00715F1F">
        <w:rPr>
          <w:b/>
          <w:i/>
          <w:sz w:val="28"/>
          <w:szCs w:val="28"/>
        </w:rPr>
        <w:t xml:space="preserve"> ПОЧИСТВАЩИ</w:t>
      </w:r>
      <w:r>
        <w:rPr>
          <w:b/>
          <w:i/>
          <w:sz w:val="28"/>
          <w:szCs w:val="28"/>
        </w:rPr>
        <w:t xml:space="preserve"> И ДЕЗИНФЕКТИРАЩИ</w:t>
      </w:r>
      <w:r w:rsidRPr="00715F1F">
        <w:rPr>
          <w:b/>
          <w:i/>
          <w:sz w:val="28"/>
          <w:szCs w:val="28"/>
        </w:rPr>
        <w:t xml:space="preserve"> ПРЕПАРАТИ ЗА ПОТРЕБНОСТИТЕ    НА</w:t>
      </w:r>
    </w:p>
    <w:p w:rsidR="003728B6" w:rsidRPr="00715F1F" w:rsidRDefault="003728B6" w:rsidP="003728B6">
      <w:pPr>
        <w:jc w:val="center"/>
        <w:rPr>
          <w:rFonts w:cs="Tahoma"/>
          <w:sz w:val="28"/>
          <w:szCs w:val="28"/>
        </w:rPr>
      </w:pPr>
      <w:r w:rsidRPr="00715F1F">
        <w:rPr>
          <w:b/>
          <w:i/>
          <w:sz w:val="28"/>
          <w:szCs w:val="28"/>
        </w:rPr>
        <w:t>ДЪРЖАВНА ПСИХИАТРИЧНА БОЛНИЦА „СВ.ИВАН РИЛСКИ””</w:t>
      </w:r>
    </w:p>
    <w:p w:rsidR="0048556A" w:rsidRDefault="0048556A" w:rsidP="0048556A">
      <w:pPr>
        <w:pStyle w:val="420"/>
        <w:keepNext/>
        <w:keepLines/>
        <w:shd w:val="clear" w:color="auto" w:fill="auto"/>
        <w:spacing w:before="0" w:after="0" w:line="230" w:lineRule="exact"/>
        <w:ind w:left="40" w:firstLine="720"/>
        <w:jc w:val="both"/>
        <w:rPr>
          <w:sz w:val="24"/>
        </w:rPr>
      </w:pPr>
    </w:p>
    <w:p w:rsidR="0048556A" w:rsidRDefault="0048556A" w:rsidP="005D2E89">
      <w:pPr>
        <w:pStyle w:val="BodyText"/>
        <w:spacing w:after="233"/>
        <w:ind w:left="40" w:right="20" w:firstLine="720"/>
        <w:jc w:val="center"/>
      </w:pPr>
      <w:r>
        <w:t>С настоящото техническо предложение заявяваме, че при изпълнението на настоящата обществена поръчка ще спазваме всички нормативни изисквания за осъществяване на възлаганите  доставки , в това число ще спазваме и изискванията на Възложителя при възлагането на поръчката, а именно:</w:t>
      </w:r>
    </w:p>
    <w:p w:rsidR="0048556A" w:rsidRDefault="0048556A" w:rsidP="005D2E89">
      <w:pPr>
        <w:pStyle w:val="BodyText"/>
        <w:spacing w:after="233"/>
        <w:ind w:left="40" w:right="20" w:firstLine="720"/>
        <w:jc w:val="center"/>
      </w:pPr>
      <w:r>
        <w:t xml:space="preserve">1. Срокът за валидност на това предложение е </w:t>
      </w:r>
      <w:r w:rsidRPr="00F5321A">
        <w:t>90 (деветдесет)</w:t>
      </w:r>
      <w:r>
        <w:t xml:space="preserve"> календарни дни считано от крайния срок за подаване на офертата.</w:t>
      </w:r>
    </w:p>
    <w:p w:rsidR="0048556A" w:rsidRDefault="0048556A" w:rsidP="005D2E89">
      <w:pPr>
        <w:pStyle w:val="BodyText"/>
        <w:spacing w:after="233"/>
        <w:ind w:left="40" w:right="20" w:firstLine="720"/>
        <w:jc w:val="center"/>
      </w:pPr>
      <w:r>
        <w:t>2. Срокът на  договора е 12 /дванадесет / месеца.</w:t>
      </w:r>
    </w:p>
    <w:p w:rsidR="0048556A" w:rsidRDefault="0048556A" w:rsidP="005D2E89">
      <w:pPr>
        <w:jc w:val="center"/>
      </w:pPr>
      <w:r>
        <w:t xml:space="preserve">3. Плащането ще се извършва по банков път, с платежно нареждане, в срок </w:t>
      </w:r>
      <w:r w:rsidR="003728B6">
        <w:t xml:space="preserve">от 30 дни </w:t>
      </w:r>
      <w:r>
        <w:t xml:space="preserve"> </w:t>
      </w:r>
      <w:r w:rsidR="003728B6">
        <w:t xml:space="preserve">, считано </w:t>
      </w:r>
      <w:r>
        <w:t xml:space="preserve"> от доставката и издаване на фактура.</w:t>
      </w:r>
    </w:p>
    <w:p w:rsidR="0048556A" w:rsidRDefault="0048556A" w:rsidP="005D2E89">
      <w:pPr>
        <w:autoSpaceDE w:val="0"/>
        <w:autoSpaceDN w:val="0"/>
        <w:adjustRightInd w:val="0"/>
        <w:jc w:val="center"/>
        <w:rPr>
          <w:rFonts w:cs="Tahoma"/>
          <w:szCs w:val="20"/>
        </w:rPr>
      </w:pPr>
      <w:r>
        <w:rPr>
          <w:rFonts w:cs="Tahoma"/>
          <w:szCs w:val="20"/>
        </w:rPr>
        <w:t>4.   Изисквания към изпълнението:</w:t>
      </w:r>
    </w:p>
    <w:p w:rsidR="0048556A" w:rsidRDefault="0048556A" w:rsidP="005D2E89">
      <w:pPr>
        <w:tabs>
          <w:tab w:val="num" w:pos="360"/>
        </w:tabs>
        <w:ind w:left="-567" w:right="-759" w:firstLine="567"/>
        <w:jc w:val="center"/>
      </w:pPr>
      <w:r>
        <w:t>*Доставките на стоките, ще се извършва по писмена заявка ел.поща</w:t>
      </w:r>
    </w:p>
    <w:p w:rsidR="0048556A" w:rsidRDefault="003728B6" w:rsidP="005D2E89">
      <w:pPr>
        <w:tabs>
          <w:tab w:val="num" w:pos="360"/>
        </w:tabs>
        <w:ind w:left="-567" w:right="-759" w:firstLine="567"/>
        <w:jc w:val="center"/>
      </w:pPr>
      <w:r>
        <w:t xml:space="preserve">в срок </w:t>
      </w:r>
      <w:r w:rsidRPr="003728B6">
        <w:rPr>
          <w:b/>
          <w:i/>
        </w:rPr>
        <w:t>до ……........................................</w:t>
      </w:r>
      <w:r w:rsidR="0048556A">
        <w:t xml:space="preserve"> от получаването й.</w:t>
      </w:r>
    </w:p>
    <w:p w:rsidR="0048556A" w:rsidRDefault="0048556A" w:rsidP="005D2E89">
      <w:pPr>
        <w:jc w:val="center"/>
      </w:pPr>
      <w:r>
        <w:t xml:space="preserve">(изискването на Възложителя е за   срок не по- дълъг  от </w:t>
      </w:r>
      <w:r w:rsidR="003728B6">
        <w:t>5 /пет/работни дни</w:t>
      </w:r>
      <w:r>
        <w:t>, след подаване на доставката  )</w:t>
      </w:r>
    </w:p>
    <w:p w:rsidR="0048556A" w:rsidRDefault="0048556A" w:rsidP="005D2E89">
      <w:pPr>
        <w:tabs>
          <w:tab w:val="num" w:pos="360"/>
        </w:tabs>
        <w:ind w:left="-567" w:right="-759" w:firstLine="567"/>
        <w:jc w:val="center"/>
        <w:rPr>
          <w:bCs/>
        </w:rPr>
      </w:pPr>
      <w:r>
        <w:t xml:space="preserve">* писмената заявка на купувача е необходимо да  </w:t>
      </w:r>
      <w:r>
        <w:rPr>
          <w:bCs/>
        </w:rPr>
        <w:t>съдържа:  индивидуализиращите признаци на стоките по вид, номенклатура, договорен продукт, количество и място на изпълнение.</w:t>
      </w:r>
    </w:p>
    <w:p w:rsidR="0048556A" w:rsidRDefault="0048556A" w:rsidP="005D2E89">
      <w:pPr>
        <w:tabs>
          <w:tab w:val="num" w:pos="360"/>
        </w:tabs>
        <w:ind w:left="-567" w:right="-759" w:firstLine="567"/>
        <w:jc w:val="center"/>
        <w:rPr>
          <w:lang w:val="ru-RU"/>
        </w:rPr>
      </w:pPr>
      <w:r>
        <w:t>* за място на изпълнението ще се счита вещевия склад на ДПБ „Св.Иван Рилски”.</w:t>
      </w:r>
    </w:p>
    <w:p w:rsidR="0048556A" w:rsidRDefault="0048556A" w:rsidP="005D2E89">
      <w:pPr>
        <w:ind w:left="-567" w:right="-759" w:firstLine="567"/>
        <w:jc w:val="center"/>
      </w:pPr>
      <w:r>
        <w:rPr>
          <w:bCs/>
        </w:rPr>
        <w:t>* з</w:t>
      </w:r>
      <w:r>
        <w:t>а дата на доставяне ще  се счита датата, на която стоките са приети от материално-отговорното лице на купувача с приемно-предавателен протокол.</w:t>
      </w:r>
    </w:p>
    <w:p w:rsidR="00E91264" w:rsidRPr="00C87F95" w:rsidRDefault="00AA684A" w:rsidP="00E91264">
      <w:pPr>
        <w:tabs>
          <w:tab w:val="left" w:pos="720"/>
          <w:tab w:val="left" w:pos="993"/>
        </w:tabs>
        <w:suppressAutoHyphens/>
        <w:spacing w:line="276" w:lineRule="auto"/>
        <w:ind w:left="360"/>
        <w:jc w:val="both"/>
        <w:rPr>
          <w:lang w:eastAsia="ar-SA"/>
        </w:rPr>
      </w:pPr>
      <w:r>
        <w:rPr>
          <w:bCs/>
        </w:rPr>
        <w:t>* д</w:t>
      </w:r>
      <w:r w:rsidR="00E91264" w:rsidRPr="000B3E50">
        <w:rPr>
          <w:bCs/>
        </w:rPr>
        <w:t>оставките се извършват</w:t>
      </w:r>
      <w:r w:rsidR="00E91264" w:rsidRPr="000B3E50">
        <w:rPr>
          <w:lang w:val="en-GB" w:eastAsia="en-GB"/>
        </w:rPr>
        <w:t xml:space="preserve"> </w:t>
      </w:r>
      <w:r w:rsidR="00E91264" w:rsidRPr="008A53F1">
        <w:rPr>
          <w:lang w:eastAsia="en-GB"/>
        </w:rPr>
        <w:t xml:space="preserve">през </w:t>
      </w:r>
      <w:proofErr w:type="spellStart"/>
      <w:r w:rsidR="00E91264" w:rsidRPr="000B3E50">
        <w:rPr>
          <w:lang w:val="en-GB" w:eastAsia="en-GB"/>
        </w:rPr>
        <w:t>работно</w:t>
      </w:r>
      <w:proofErr w:type="spellEnd"/>
      <w:r w:rsidR="00E91264" w:rsidRPr="008A53F1">
        <w:rPr>
          <w:lang w:eastAsia="en-GB"/>
        </w:rPr>
        <w:t>то</w:t>
      </w:r>
      <w:r w:rsidR="00E91264" w:rsidRPr="000B3E50">
        <w:rPr>
          <w:lang w:val="en-GB" w:eastAsia="en-GB"/>
        </w:rPr>
        <w:t xml:space="preserve"> </w:t>
      </w:r>
      <w:r w:rsidR="00E91264" w:rsidRPr="008A53F1">
        <w:t>време</w:t>
      </w:r>
      <w:r w:rsidR="00E91264" w:rsidRPr="000B3E50">
        <w:rPr>
          <w:lang w:val="en-GB" w:eastAsia="en-GB"/>
        </w:rPr>
        <w:t xml:space="preserve"> </w:t>
      </w:r>
      <w:r w:rsidR="00E91264" w:rsidRPr="008A53F1">
        <w:rPr>
          <w:lang w:eastAsia="en-GB"/>
        </w:rPr>
        <w:t>н</w:t>
      </w:r>
      <w:r w:rsidR="00E91264" w:rsidRPr="000B3E50">
        <w:rPr>
          <w:lang w:val="en-GB" w:eastAsia="en-GB"/>
        </w:rPr>
        <w:t xml:space="preserve">а </w:t>
      </w:r>
      <w:r w:rsidR="00E91264" w:rsidRPr="000B3E50">
        <w:rPr>
          <w:b/>
        </w:rPr>
        <w:t>ВЪЗЛОЖИТЕЛЯ</w:t>
      </w:r>
      <w:r w:rsidR="00E91264" w:rsidRPr="008A53F1">
        <w:t xml:space="preserve"> от </w:t>
      </w:r>
      <w:r w:rsidR="00E91264">
        <w:t>10</w:t>
      </w:r>
      <w:r w:rsidR="00E91264" w:rsidRPr="008A53F1">
        <w:t>:00 до 1</w:t>
      </w:r>
      <w:r w:rsidR="00E91264">
        <w:t>3</w:t>
      </w:r>
      <w:r w:rsidR="00E91264" w:rsidRPr="008A53F1">
        <w:t>.00 ч.</w:t>
      </w:r>
    </w:p>
    <w:p w:rsidR="00E91264" w:rsidRDefault="00E91264" w:rsidP="005D2E89">
      <w:pPr>
        <w:ind w:left="-567" w:right="-759" w:firstLine="567"/>
        <w:jc w:val="center"/>
      </w:pPr>
    </w:p>
    <w:p w:rsidR="0048556A" w:rsidRDefault="0048556A" w:rsidP="005D2E89">
      <w:pPr>
        <w:tabs>
          <w:tab w:val="num" w:pos="360"/>
        </w:tabs>
        <w:ind w:left="-567" w:right="-759" w:firstLine="567"/>
        <w:jc w:val="center"/>
        <w:rPr>
          <w:color w:val="000000"/>
          <w:lang w:val="ru-RU"/>
        </w:rPr>
      </w:pPr>
      <w:r>
        <w:rPr>
          <w:color w:val="000000"/>
        </w:rPr>
        <w:t>5. Доставката на стоките ще се удостоверява с подписана от получателя фактура и с приемно -предавателен протокол.</w:t>
      </w:r>
    </w:p>
    <w:p w:rsidR="0048556A" w:rsidRDefault="0048556A" w:rsidP="005D2E89">
      <w:pPr>
        <w:tabs>
          <w:tab w:val="num" w:pos="360"/>
        </w:tabs>
        <w:ind w:left="-567" w:right="-759" w:firstLine="567"/>
        <w:jc w:val="center"/>
        <w:rPr>
          <w:bCs/>
        </w:rPr>
      </w:pPr>
      <w:r>
        <w:t>6. Качеството на доставените стоки ще  отговарят  на техническите стандарти на производителя и изискванията на БДС или еквивалентно и декларираното в офертата на продавача</w:t>
      </w:r>
      <w:r>
        <w:rPr>
          <w:bCs/>
        </w:rPr>
        <w:t>.</w:t>
      </w:r>
    </w:p>
    <w:p w:rsidR="0048556A" w:rsidRDefault="0048556A" w:rsidP="005D2E89">
      <w:pPr>
        <w:autoSpaceDE w:val="0"/>
        <w:autoSpaceDN w:val="0"/>
        <w:adjustRightInd w:val="0"/>
        <w:jc w:val="center"/>
        <w:rPr>
          <w:rFonts w:cs="Tahoma"/>
          <w:szCs w:val="20"/>
        </w:rPr>
      </w:pPr>
      <w:r>
        <w:rPr>
          <w:rFonts w:cs="Tahoma"/>
          <w:szCs w:val="20"/>
        </w:rPr>
        <w:t>Съответствието/качеството  се доказва със сертификати от производителя или други документи от акредитирани лаборатории и др.подобни.</w:t>
      </w:r>
    </w:p>
    <w:p w:rsidR="0048556A" w:rsidRDefault="0048556A" w:rsidP="005D2E89">
      <w:pPr>
        <w:tabs>
          <w:tab w:val="num" w:pos="360"/>
        </w:tabs>
        <w:ind w:left="-567" w:right="-759" w:firstLine="567"/>
        <w:jc w:val="center"/>
        <w:rPr>
          <w:color w:val="000000"/>
        </w:rPr>
      </w:pPr>
      <w:r>
        <w:rPr>
          <w:color w:val="000000"/>
        </w:rPr>
        <w:t>7. Остатъчният срок на годност на доставените стоки не може да бъде по-малък от  …… % от обявения от производителя върху опаковката към датата на доставката.</w:t>
      </w:r>
    </w:p>
    <w:p w:rsidR="0048556A" w:rsidRDefault="0048556A" w:rsidP="005D2E89">
      <w:pPr>
        <w:jc w:val="center"/>
        <w:rPr>
          <w:lang w:val="en-US"/>
        </w:rPr>
      </w:pPr>
      <w:r>
        <w:t>(изискването на Възложителя е не по-малък от 75%  )</w:t>
      </w:r>
    </w:p>
    <w:p w:rsidR="0048556A" w:rsidRPr="001C5C8C" w:rsidRDefault="0048556A" w:rsidP="005D2E89">
      <w:pPr>
        <w:jc w:val="center"/>
        <w:rPr>
          <w:lang w:val="en-US"/>
        </w:rPr>
      </w:pPr>
    </w:p>
    <w:p w:rsidR="0048556A" w:rsidRDefault="0048556A" w:rsidP="005D2E89">
      <w:pPr>
        <w:autoSpaceDE w:val="0"/>
        <w:autoSpaceDN w:val="0"/>
        <w:adjustRightInd w:val="0"/>
        <w:jc w:val="center"/>
        <w:rPr>
          <w:rFonts w:cs="Tahoma"/>
          <w:szCs w:val="20"/>
        </w:rPr>
      </w:pPr>
      <w:r>
        <w:rPr>
          <w:rFonts w:cs="Tahoma"/>
          <w:szCs w:val="20"/>
        </w:rPr>
        <w:t xml:space="preserve">8. Срок за реагиране в случай на рекламация - Възложителят може в </w:t>
      </w:r>
      <w:r w:rsidR="003728B6">
        <w:rPr>
          <w:rFonts w:cs="Tahoma"/>
          <w:szCs w:val="20"/>
        </w:rPr>
        <w:t xml:space="preserve"> срок от 7 /седем/ работни дни</w:t>
      </w:r>
      <w:r>
        <w:rPr>
          <w:rFonts w:cs="Tahoma"/>
          <w:szCs w:val="20"/>
        </w:rPr>
        <w:t>, след приемане на доставката да направи рекламация за некачествена стока, за недостатъци на стоката,които не са могли да бъдат открити при обикновения преглед по време на приемане на стоката.</w:t>
      </w:r>
    </w:p>
    <w:p w:rsidR="0048556A" w:rsidRDefault="0048556A" w:rsidP="005D2E89">
      <w:pPr>
        <w:autoSpaceDE w:val="0"/>
        <w:autoSpaceDN w:val="0"/>
        <w:adjustRightInd w:val="0"/>
        <w:jc w:val="center"/>
        <w:rPr>
          <w:rFonts w:cs="Tahoma"/>
          <w:szCs w:val="20"/>
        </w:rPr>
      </w:pPr>
      <w:r>
        <w:rPr>
          <w:rFonts w:cs="Tahoma"/>
          <w:szCs w:val="20"/>
        </w:rPr>
        <w:lastRenderedPageBreak/>
        <w:t xml:space="preserve">9. Изпълнителят в рамките на </w:t>
      </w:r>
      <w:r w:rsidR="008041CE">
        <w:rPr>
          <w:rFonts w:cs="Tahoma"/>
          <w:szCs w:val="20"/>
        </w:rPr>
        <w:t>5</w:t>
      </w:r>
      <w:r>
        <w:rPr>
          <w:rFonts w:cs="Tahoma"/>
          <w:szCs w:val="20"/>
        </w:rPr>
        <w:t xml:space="preserve"> </w:t>
      </w:r>
      <w:r w:rsidR="003728B6">
        <w:rPr>
          <w:rFonts w:cs="Tahoma"/>
          <w:szCs w:val="20"/>
        </w:rPr>
        <w:t>/</w:t>
      </w:r>
      <w:r w:rsidR="008041CE">
        <w:rPr>
          <w:rFonts w:cs="Tahoma"/>
          <w:szCs w:val="20"/>
        </w:rPr>
        <w:t>пет</w:t>
      </w:r>
      <w:r w:rsidR="003728B6">
        <w:rPr>
          <w:rFonts w:cs="Tahoma"/>
          <w:szCs w:val="20"/>
        </w:rPr>
        <w:t xml:space="preserve">/ </w:t>
      </w:r>
      <w:r>
        <w:rPr>
          <w:rFonts w:cs="Tahoma"/>
          <w:szCs w:val="20"/>
        </w:rPr>
        <w:t>работни дни от уведомяването подменя съответното количество и вид</w:t>
      </w:r>
      <w:r w:rsidR="004831A4">
        <w:rPr>
          <w:rFonts w:cs="Tahoma"/>
          <w:szCs w:val="20"/>
        </w:rPr>
        <w:t>.</w:t>
      </w:r>
      <w:r w:rsidR="004831A4" w:rsidRPr="004831A4">
        <w:rPr>
          <w:sz w:val="23"/>
          <w:szCs w:val="23"/>
        </w:rPr>
        <w:t xml:space="preserve"> </w:t>
      </w:r>
      <w:r w:rsidR="004831A4">
        <w:rPr>
          <w:sz w:val="23"/>
          <w:szCs w:val="23"/>
        </w:rPr>
        <w:t>Рекламациите за скрити недостатъци на стоките се правят през целия срок на годност на доставените стоки.</w:t>
      </w:r>
    </w:p>
    <w:p w:rsidR="00346C81" w:rsidRDefault="00346C81" w:rsidP="00346C81">
      <w:pPr>
        <w:tabs>
          <w:tab w:val="left" w:pos="0"/>
        </w:tabs>
        <w:suppressAutoHyphens/>
        <w:spacing w:line="276" w:lineRule="auto"/>
        <w:ind w:left="425" w:right="194"/>
        <w:jc w:val="center"/>
        <w:rPr>
          <w:noProof/>
        </w:rPr>
      </w:pPr>
      <w:r>
        <w:t>10.</w:t>
      </w:r>
      <w:r w:rsidRPr="002915D1">
        <w:t xml:space="preserve">Носим пълна отговорност за вреди, произтекли от доставени от нас некачествени </w:t>
      </w:r>
      <w:r>
        <w:t>стоки.</w:t>
      </w:r>
    </w:p>
    <w:p w:rsidR="00346C81" w:rsidRDefault="00346C81" w:rsidP="00346C81">
      <w:pPr>
        <w:tabs>
          <w:tab w:val="left" w:pos="0"/>
        </w:tabs>
        <w:spacing w:line="276" w:lineRule="auto"/>
        <w:ind w:right="194"/>
        <w:jc w:val="center"/>
        <w:rPr>
          <w:b/>
          <w:i/>
        </w:rPr>
      </w:pPr>
    </w:p>
    <w:p w:rsidR="00346C81" w:rsidRDefault="00346C81" w:rsidP="00346C81">
      <w:pPr>
        <w:tabs>
          <w:tab w:val="left" w:pos="0"/>
        </w:tabs>
        <w:spacing w:line="276" w:lineRule="auto"/>
        <w:ind w:right="194"/>
        <w:jc w:val="both"/>
        <w:rPr>
          <w:lang w:eastAsia="en-US"/>
        </w:rPr>
      </w:pPr>
    </w:p>
    <w:p w:rsidR="00346C81" w:rsidRDefault="00346C81" w:rsidP="00346C81">
      <w:pPr>
        <w:tabs>
          <w:tab w:val="left" w:pos="0"/>
        </w:tabs>
        <w:ind w:right="194"/>
        <w:jc w:val="both"/>
        <w:rPr>
          <w:lang w:eastAsia="en-US"/>
        </w:rPr>
      </w:pPr>
    </w:p>
    <w:p w:rsidR="00346C81" w:rsidRDefault="00346C81" w:rsidP="00346C81">
      <w:pPr>
        <w:tabs>
          <w:tab w:val="left" w:pos="0"/>
        </w:tabs>
        <w:ind w:right="194"/>
        <w:jc w:val="both"/>
        <w:rPr>
          <w:lang w:eastAsia="en-US"/>
        </w:rPr>
      </w:pPr>
    </w:p>
    <w:p w:rsidR="00346C81" w:rsidRDefault="00346C81" w:rsidP="00346C81">
      <w:pPr>
        <w:tabs>
          <w:tab w:val="left" w:pos="0"/>
        </w:tabs>
        <w:ind w:right="194"/>
        <w:jc w:val="both"/>
        <w:rPr>
          <w:lang w:eastAsia="en-US"/>
        </w:rPr>
      </w:pPr>
      <w:r>
        <w:rPr>
          <w:lang w:eastAsia="en-US"/>
        </w:rPr>
        <w:t xml:space="preserve">Дата: …………2020 г.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Участник:……………………</w:t>
      </w:r>
      <w:r>
        <w:rPr>
          <w:lang w:eastAsia="en-US"/>
        </w:rPr>
        <w:tab/>
        <w:t xml:space="preserve">                                                                          </w:t>
      </w:r>
    </w:p>
    <w:p w:rsidR="00346C81" w:rsidRPr="00972788" w:rsidRDefault="00346C81" w:rsidP="00346C81">
      <w:pPr>
        <w:tabs>
          <w:tab w:val="left" w:pos="0"/>
        </w:tabs>
        <w:ind w:right="194"/>
        <w:jc w:val="both"/>
        <w:rPr>
          <w:i/>
          <w:sz w:val="20"/>
          <w:szCs w:val="20"/>
          <w:lang w:eastAsia="en-US"/>
        </w:rPr>
      </w:pPr>
      <w:r w:rsidRPr="00972788">
        <w:rPr>
          <w:i/>
          <w:sz w:val="20"/>
          <w:szCs w:val="20"/>
          <w:lang w:eastAsia="en-US"/>
        </w:rPr>
        <w:t xml:space="preserve">        </w:t>
      </w:r>
      <w:r>
        <w:rPr>
          <w:i/>
          <w:sz w:val="20"/>
          <w:szCs w:val="20"/>
          <w:lang w:eastAsia="en-US"/>
        </w:rPr>
        <w:tab/>
      </w:r>
      <w:r>
        <w:rPr>
          <w:i/>
          <w:sz w:val="20"/>
          <w:szCs w:val="20"/>
          <w:lang w:eastAsia="en-US"/>
        </w:rPr>
        <w:tab/>
      </w:r>
      <w:r>
        <w:rPr>
          <w:i/>
          <w:sz w:val="20"/>
          <w:szCs w:val="20"/>
          <w:lang w:eastAsia="en-US"/>
        </w:rPr>
        <w:tab/>
      </w:r>
      <w:r>
        <w:rPr>
          <w:i/>
          <w:sz w:val="20"/>
          <w:szCs w:val="20"/>
          <w:lang w:eastAsia="en-US"/>
        </w:rPr>
        <w:tab/>
      </w:r>
      <w:r>
        <w:rPr>
          <w:i/>
          <w:sz w:val="20"/>
          <w:szCs w:val="20"/>
          <w:lang w:eastAsia="en-US"/>
        </w:rPr>
        <w:tab/>
      </w:r>
      <w:r>
        <w:rPr>
          <w:i/>
          <w:sz w:val="20"/>
          <w:szCs w:val="20"/>
          <w:lang w:eastAsia="en-US"/>
        </w:rPr>
        <w:tab/>
      </w:r>
      <w:r>
        <w:rPr>
          <w:i/>
          <w:sz w:val="20"/>
          <w:szCs w:val="20"/>
          <w:lang w:eastAsia="en-US"/>
        </w:rPr>
        <w:tab/>
      </w:r>
      <w:r>
        <w:rPr>
          <w:i/>
          <w:sz w:val="20"/>
          <w:szCs w:val="20"/>
          <w:lang w:eastAsia="en-US"/>
        </w:rPr>
        <w:tab/>
      </w:r>
      <w:r>
        <w:rPr>
          <w:i/>
          <w:sz w:val="20"/>
          <w:szCs w:val="20"/>
          <w:lang w:eastAsia="en-US"/>
        </w:rPr>
        <w:tab/>
        <w:t xml:space="preserve">        (име, подпис)</w:t>
      </w:r>
    </w:p>
    <w:p w:rsidR="00346C81" w:rsidRDefault="00346C81" w:rsidP="00346C81">
      <w:pPr>
        <w:tabs>
          <w:tab w:val="left" w:pos="0"/>
        </w:tabs>
        <w:ind w:right="194"/>
        <w:jc w:val="both"/>
        <w:rPr>
          <w:lang w:eastAsia="en-US"/>
        </w:rPr>
      </w:pPr>
    </w:p>
    <w:p w:rsidR="00346C81" w:rsidRDefault="00346C81" w:rsidP="00346C81">
      <w:pPr>
        <w:tabs>
          <w:tab w:val="left" w:pos="0"/>
        </w:tabs>
        <w:ind w:right="194"/>
        <w:jc w:val="both"/>
        <w:rPr>
          <w:lang w:eastAsia="en-US"/>
        </w:rPr>
      </w:pPr>
      <w:r>
        <w:rPr>
          <w:lang w:eastAsia="en-US"/>
        </w:rPr>
        <w:t xml:space="preserve">       </w:t>
      </w:r>
    </w:p>
    <w:p w:rsidR="00346C81" w:rsidRPr="00422D23" w:rsidRDefault="00346C81" w:rsidP="00346C81">
      <w:pPr>
        <w:tabs>
          <w:tab w:val="left" w:pos="0"/>
        </w:tabs>
        <w:ind w:right="194"/>
        <w:jc w:val="both"/>
        <w:rPr>
          <w:i/>
        </w:rPr>
      </w:pPr>
    </w:p>
    <w:p w:rsidR="00346C81" w:rsidRDefault="00346C81" w:rsidP="00346C81"/>
    <w:p w:rsidR="0048556A" w:rsidRDefault="0048556A" w:rsidP="005D2E89">
      <w:pPr>
        <w:autoSpaceDE w:val="0"/>
        <w:autoSpaceDN w:val="0"/>
        <w:adjustRightInd w:val="0"/>
        <w:jc w:val="center"/>
        <w:rPr>
          <w:rFonts w:cs="Tahoma"/>
          <w:szCs w:val="20"/>
        </w:rPr>
      </w:pPr>
    </w:p>
    <w:p w:rsidR="0048556A" w:rsidRDefault="0048556A" w:rsidP="0048556A">
      <w:pPr>
        <w:pStyle w:val="BodyText"/>
        <w:ind w:left="3600"/>
        <w:outlineLvl w:val="4"/>
        <w:rPr>
          <w:szCs w:val="20"/>
        </w:rPr>
      </w:pPr>
      <w:r>
        <w:rPr>
          <w:szCs w:val="20"/>
        </w:rPr>
        <w:tab/>
      </w:r>
    </w:p>
    <w:p w:rsidR="0048556A" w:rsidRDefault="0048556A" w:rsidP="0048556A">
      <w:pPr>
        <w:pStyle w:val="BodyText"/>
        <w:ind w:left="3600"/>
        <w:outlineLvl w:val="4"/>
        <w:rPr>
          <w:szCs w:val="20"/>
        </w:rPr>
      </w:pPr>
    </w:p>
    <w:p w:rsidR="0048556A" w:rsidRDefault="0048556A" w:rsidP="0048556A">
      <w:pPr>
        <w:pStyle w:val="BodyText"/>
        <w:outlineLvl w:val="4"/>
        <w:rPr>
          <w:szCs w:val="20"/>
        </w:rPr>
      </w:pPr>
    </w:p>
    <w:p w:rsidR="0048556A" w:rsidRDefault="0048556A" w:rsidP="0048556A">
      <w:pPr>
        <w:jc w:val="both"/>
        <w:rPr>
          <w:b/>
          <w:i/>
        </w:rPr>
      </w:pPr>
    </w:p>
    <w:p w:rsidR="0048556A" w:rsidRDefault="0048556A" w:rsidP="0048556A">
      <w:pPr>
        <w:jc w:val="both"/>
        <w:rPr>
          <w:b/>
          <w:i/>
          <w:lang w:val="en-US"/>
        </w:rPr>
      </w:pPr>
    </w:p>
    <w:p w:rsidR="0048556A" w:rsidRDefault="0048556A" w:rsidP="0048556A">
      <w:pPr>
        <w:jc w:val="both"/>
        <w:rPr>
          <w:b/>
          <w:i/>
          <w:lang w:val="en-US"/>
        </w:rPr>
      </w:pPr>
    </w:p>
    <w:p w:rsidR="0048556A" w:rsidRDefault="0048556A" w:rsidP="0048556A">
      <w:pPr>
        <w:jc w:val="both"/>
        <w:rPr>
          <w:b/>
          <w:i/>
          <w:lang w:val="en-US"/>
        </w:rPr>
      </w:pPr>
    </w:p>
    <w:p w:rsidR="0048556A" w:rsidRDefault="0048556A" w:rsidP="0048556A">
      <w:pPr>
        <w:jc w:val="both"/>
        <w:rPr>
          <w:b/>
          <w:i/>
          <w:lang w:val="en-US"/>
        </w:rPr>
      </w:pPr>
    </w:p>
    <w:p w:rsidR="0048556A" w:rsidRDefault="0048556A" w:rsidP="0048556A">
      <w:pPr>
        <w:jc w:val="both"/>
        <w:rPr>
          <w:b/>
          <w:i/>
          <w:lang w:val="en-US"/>
        </w:rPr>
      </w:pPr>
    </w:p>
    <w:p w:rsidR="0048556A" w:rsidRDefault="0048556A" w:rsidP="0048556A">
      <w:pPr>
        <w:jc w:val="both"/>
        <w:rPr>
          <w:b/>
          <w:i/>
          <w:lang w:val="en-US"/>
        </w:rPr>
      </w:pPr>
    </w:p>
    <w:p w:rsidR="0048556A" w:rsidRDefault="0048556A" w:rsidP="0048556A">
      <w:pPr>
        <w:jc w:val="both"/>
        <w:rPr>
          <w:b/>
          <w:i/>
          <w:lang w:val="en-US"/>
        </w:rPr>
      </w:pPr>
    </w:p>
    <w:p w:rsidR="0048556A" w:rsidRDefault="0048556A" w:rsidP="0048556A">
      <w:pPr>
        <w:jc w:val="both"/>
        <w:rPr>
          <w:b/>
          <w:i/>
          <w:lang w:val="en-US"/>
        </w:rPr>
      </w:pPr>
    </w:p>
    <w:p w:rsidR="0048556A" w:rsidRDefault="0048556A" w:rsidP="0048556A">
      <w:pPr>
        <w:jc w:val="both"/>
        <w:rPr>
          <w:b/>
          <w:i/>
          <w:lang w:val="en-US"/>
        </w:rPr>
      </w:pPr>
    </w:p>
    <w:p w:rsidR="0048556A" w:rsidRDefault="0048556A" w:rsidP="0048556A">
      <w:pPr>
        <w:jc w:val="both"/>
        <w:rPr>
          <w:b/>
          <w:i/>
          <w:lang w:val="en-US"/>
        </w:rPr>
      </w:pPr>
    </w:p>
    <w:p w:rsidR="0048556A" w:rsidRDefault="0048556A" w:rsidP="0048556A">
      <w:pPr>
        <w:jc w:val="both"/>
        <w:rPr>
          <w:b/>
          <w:i/>
          <w:lang w:val="en-US"/>
        </w:rPr>
      </w:pPr>
    </w:p>
    <w:p w:rsidR="0048556A" w:rsidRDefault="0048556A" w:rsidP="0048556A">
      <w:pPr>
        <w:jc w:val="both"/>
        <w:rPr>
          <w:b/>
          <w:i/>
          <w:lang w:val="en-US"/>
        </w:rPr>
      </w:pPr>
    </w:p>
    <w:p w:rsidR="0048556A" w:rsidRDefault="0048556A" w:rsidP="0048556A">
      <w:pPr>
        <w:jc w:val="both"/>
        <w:rPr>
          <w:b/>
          <w:i/>
          <w:lang w:val="en-US"/>
        </w:rPr>
      </w:pPr>
    </w:p>
    <w:p w:rsidR="0048556A" w:rsidRDefault="0048556A" w:rsidP="0048556A">
      <w:pPr>
        <w:jc w:val="both"/>
        <w:rPr>
          <w:b/>
          <w:i/>
          <w:lang w:val="en-US"/>
        </w:rPr>
      </w:pPr>
    </w:p>
    <w:p w:rsidR="0048556A" w:rsidRDefault="0048556A" w:rsidP="0048556A">
      <w:pPr>
        <w:jc w:val="both"/>
        <w:rPr>
          <w:b/>
          <w:i/>
          <w:lang w:val="en-US"/>
        </w:rPr>
      </w:pPr>
    </w:p>
    <w:p w:rsidR="0048556A" w:rsidRDefault="0048556A" w:rsidP="0048556A">
      <w:pPr>
        <w:jc w:val="both"/>
        <w:rPr>
          <w:b/>
          <w:i/>
          <w:lang w:val="en-US"/>
        </w:rPr>
      </w:pPr>
    </w:p>
    <w:p w:rsidR="0048556A" w:rsidRDefault="0048556A" w:rsidP="0048556A">
      <w:pPr>
        <w:jc w:val="both"/>
        <w:rPr>
          <w:b/>
          <w:i/>
          <w:lang w:val="en-US"/>
        </w:rPr>
      </w:pPr>
    </w:p>
    <w:p w:rsidR="0048556A" w:rsidRDefault="0048556A" w:rsidP="0048556A">
      <w:pPr>
        <w:jc w:val="both"/>
        <w:rPr>
          <w:b/>
          <w:i/>
          <w:lang w:val="en-US"/>
        </w:rPr>
      </w:pPr>
    </w:p>
    <w:p w:rsidR="0048556A" w:rsidRDefault="0048556A" w:rsidP="0048556A">
      <w:pPr>
        <w:jc w:val="both"/>
        <w:rPr>
          <w:b/>
          <w:i/>
          <w:lang w:val="en-US"/>
        </w:rPr>
      </w:pP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56A"/>
    <w:rsid w:val="000F4ED6"/>
    <w:rsid w:val="00346C81"/>
    <w:rsid w:val="003728B6"/>
    <w:rsid w:val="003C7A93"/>
    <w:rsid w:val="004831A4"/>
    <w:rsid w:val="0048556A"/>
    <w:rsid w:val="005B6C6E"/>
    <w:rsid w:val="005D2E89"/>
    <w:rsid w:val="007D5D98"/>
    <w:rsid w:val="008041CE"/>
    <w:rsid w:val="009B1E65"/>
    <w:rsid w:val="009D60D5"/>
    <w:rsid w:val="00AA684A"/>
    <w:rsid w:val="00C740D7"/>
    <w:rsid w:val="00E91264"/>
    <w:rsid w:val="00F14D25"/>
    <w:rsid w:val="00FB5837"/>
    <w:rsid w:val="00FE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8556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8556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2">
    <w:name w:val="Заглавие #2 (2)_"/>
    <w:basedOn w:val="DefaultParagraphFont"/>
    <w:link w:val="220"/>
    <w:locked/>
    <w:rsid w:val="0048556A"/>
    <w:rPr>
      <w:b/>
      <w:bCs/>
      <w:sz w:val="32"/>
      <w:szCs w:val="32"/>
      <w:shd w:val="clear" w:color="auto" w:fill="FFFFFF"/>
    </w:rPr>
  </w:style>
  <w:style w:type="paragraph" w:customStyle="1" w:styleId="220">
    <w:name w:val="Заглавие #2 (2)"/>
    <w:basedOn w:val="Normal"/>
    <w:link w:val="22"/>
    <w:rsid w:val="0048556A"/>
    <w:pPr>
      <w:shd w:val="clear" w:color="auto" w:fill="FFFFFF"/>
      <w:spacing w:line="283" w:lineRule="exact"/>
      <w:outlineLvl w:val="1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42">
    <w:name w:val="Заглавие #4 (2)_"/>
    <w:basedOn w:val="DefaultParagraphFont"/>
    <w:link w:val="420"/>
    <w:locked/>
    <w:rsid w:val="0048556A"/>
    <w:rPr>
      <w:b/>
      <w:bCs/>
      <w:i/>
      <w:iCs/>
      <w:sz w:val="23"/>
      <w:szCs w:val="23"/>
      <w:shd w:val="clear" w:color="auto" w:fill="FFFFFF"/>
    </w:rPr>
  </w:style>
  <w:style w:type="paragraph" w:customStyle="1" w:styleId="420">
    <w:name w:val="Заглавие #4 (2)"/>
    <w:basedOn w:val="Normal"/>
    <w:link w:val="42"/>
    <w:rsid w:val="0048556A"/>
    <w:pPr>
      <w:shd w:val="clear" w:color="auto" w:fill="FFFFFF"/>
      <w:spacing w:before="240" w:after="30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14</cp:revision>
  <dcterms:created xsi:type="dcterms:W3CDTF">2020-10-23T11:33:00Z</dcterms:created>
  <dcterms:modified xsi:type="dcterms:W3CDTF">2020-10-26T07:27:00Z</dcterms:modified>
</cp:coreProperties>
</file>