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7B" w:rsidRPr="009D07D7" w:rsidRDefault="003D027B" w:rsidP="003D027B">
      <w:pPr>
        <w:spacing w:before="120" w:after="120"/>
        <w:ind w:left="6480" w:firstLine="720"/>
        <w:jc w:val="right"/>
        <w:rPr>
          <w:b/>
        </w:rPr>
      </w:pPr>
      <w:proofErr w:type="spellStart"/>
      <w:r>
        <w:rPr>
          <w:b/>
          <w:lang w:val="en-GB"/>
        </w:rPr>
        <w:t>Приложение</w:t>
      </w:r>
      <w:proofErr w:type="spellEnd"/>
      <w:r>
        <w:rPr>
          <w:b/>
          <w:lang w:val="en-GB"/>
        </w:rPr>
        <w:t xml:space="preserve"> № </w:t>
      </w:r>
      <w:r>
        <w:rPr>
          <w:b/>
        </w:rPr>
        <w:t>3</w:t>
      </w:r>
    </w:p>
    <w:p w:rsidR="003D027B" w:rsidRPr="00586D23" w:rsidRDefault="003D027B" w:rsidP="003D027B">
      <w:pPr>
        <w:widowControl w:val="0"/>
        <w:suppressAutoHyphens/>
        <w:ind w:left="2160" w:hanging="2160"/>
        <w:outlineLvl w:val="0"/>
        <w:rPr>
          <w:b/>
          <w:noProof/>
          <w:kern w:val="2"/>
          <w:lang w:val="en-GB" w:eastAsia="hi-IN" w:bidi="hi-IN"/>
        </w:rPr>
      </w:pPr>
    </w:p>
    <w:p w:rsidR="003D027B" w:rsidRPr="00586D23" w:rsidRDefault="003D027B" w:rsidP="003D027B">
      <w:pPr>
        <w:widowControl w:val="0"/>
        <w:suppressAutoHyphens/>
        <w:ind w:left="2160" w:hanging="2160"/>
        <w:jc w:val="center"/>
        <w:outlineLvl w:val="0"/>
        <w:rPr>
          <w:b/>
          <w:noProof/>
          <w:kern w:val="2"/>
          <w:lang w:val="en-GB" w:eastAsia="hi-IN" w:bidi="hi-IN"/>
        </w:rPr>
      </w:pPr>
      <w:bookmarkStart w:id="0" w:name="_Toc473293191"/>
      <w:bookmarkStart w:id="1" w:name="_Toc401149045"/>
      <w:bookmarkStart w:id="2" w:name="_Toc400111929"/>
      <w:r w:rsidRPr="00586D23">
        <w:rPr>
          <w:b/>
          <w:noProof/>
          <w:kern w:val="2"/>
          <w:lang w:val="en-GB" w:eastAsia="hi-IN" w:bidi="hi-IN"/>
        </w:rPr>
        <w:t>Д Е К Л А Р А Ц И Я</w:t>
      </w:r>
      <w:bookmarkEnd w:id="0"/>
      <w:bookmarkEnd w:id="1"/>
      <w:bookmarkEnd w:id="2"/>
    </w:p>
    <w:p w:rsidR="003D027B" w:rsidRPr="00586D23" w:rsidRDefault="003D027B" w:rsidP="003D027B">
      <w:pPr>
        <w:widowControl w:val="0"/>
        <w:suppressAutoHyphens/>
        <w:jc w:val="center"/>
        <w:rPr>
          <w:b/>
          <w:noProof/>
          <w:kern w:val="2"/>
          <w:lang w:val="en-GB" w:eastAsia="hi-IN" w:bidi="hi-IN"/>
        </w:rPr>
      </w:pPr>
      <w:r w:rsidRPr="00586D23">
        <w:rPr>
          <w:b/>
          <w:noProof/>
          <w:kern w:val="2"/>
          <w:lang w:val="en-GB" w:eastAsia="hi-IN" w:bidi="hi-IN"/>
        </w:rPr>
        <w:t>по</w:t>
      </w:r>
    </w:p>
    <w:p w:rsidR="003D027B" w:rsidRPr="00586D23" w:rsidRDefault="003D027B" w:rsidP="003D027B">
      <w:pPr>
        <w:widowControl w:val="0"/>
        <w:suppressAutoHyphens/>
        <w:jc w:val="center"/>
        <w:rPr>
          <w:b/>
          <w:noProof/>
          <w:kern w:val="2"/>
          <w:lang w:val="en-GB" w:eastAsia="hi-IN" w:bidi="hi-IN"/>
        </w:rPr>
      </w:pPr>
      <w:r w:rsidRPr="00586D23">
        <w:rPr>
          <w:b/>
          <w:noProof/>
          <w:kern w:val="2"/>
          <w:lang w:val="en-GB" w:eastAsia="hi-IN" w:bidi="hi-IN"/>
        </w:rPr>
        <w:t xml:space="preserve">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3D027B" w:rsidRPr="00586D23" w:rsidRDefault="003D027B" w:rsidP="003D027B">
      <w:pPr>
        <w:widowControl w:val="0"/>
        <w:suppressAutoHyphens/>
        <w:rPr>
          <w:noProof/>
          <w:kern w:val="2"/>
          <w:lang w:val="en-GB" w:eastAsia="hi-IN" w:bidi="hi-IN"/>
        </w:rPr>
      </w:pPr>
    </w:p>
    <w:p w:rsidR="003D027B" w:rsidRPr="00586D23" w:rsidRDefault="003D027B" w:rsidP="003D027B">
      <w:pPr>
        <w:ind w:firstLine="708"/>
        <w:jc w:val="both"/>
        <w:rPr>
          <w:rFonts w:eastAsia="Calibri"/>
          <w:lang w:val="en-GB"/>
        </w:rPr>
      </w:pPr>
      <w:proofErr w:type="spellStart"/>
      <w:r w:rsidRPr="00586D23">
        <w:rPr>
          <w:rFonts w:eastAsia="Calibri"/>
          <w:lang w:val="en-GB"/>
        </w:rPr>
        <w:t>Долуподписаният</w:t>
      </w:r>
      <w:proofErr w:type="spellEnd"/>
      <w:r w:rsidRPr="00586D23">
        <w:rPr>
          <w:rFonts w:eastAsia="Calibri"/>
          <w:lang w:val="en-GB"/>
        </w:rPr>
        <w:t>/-</w:t>
      </w:r>
      <w:proofErr w:type="spellStart"/>
      <w:r w:rsidRPr="00586D23">
        <w:rPr>
          <w:rFonts w:eastAsia="Calibri"/>
          <w:lang w:val="en-GB"/>
        </w:rPr>
        <w:t>ната</w:t>
      </w:r>
      <w:proofErr w:type="spellEnd"/>
      <w:r w:rsidRPr="00586D23">
        <w:rPr>
          <w:rFonts w:eastAsia="Calibri"/>
          <w:lang w:val="en-GB"/>
        </w:rPr>
        <w:t>/ ......................................................................................................</w:t>
      </w:r>
    </w:p>
    <w:p w:rsidR="003D027B" w:rsidRPr="00586D23" w:rsidRDefault="003D027B" w:rsidP="003D027B">
      <w:pPr>
        <w:jc w:val="both"/>
        <w:rPr>
          <w:rFonts w:eastAsia="Calibri"/>
          <w:lang w:val="en-GB"/>
        </w:rPr>
      </w:pPr>
      <w:r w:rsidRPr="00586D23">
        <w:rPr>
          <w:rFonts w:eastAsia="Calibri"/>
          <w:lang w:val="en-GB"/>
        </w:rPr>
        <w:t xml:space="preserve">в </w:t>
      </w:r>
      <w:proofErr w:type="spellStart"/>
      <w:r w:rsidRPr="00586D23">
        <w:rPr>
          <w:rFonts w:eastAsia="Calibri"/>
          <w:lang w:val="en-GB"/>
        </w:rPr>
        <w:t>качествотомина</w:t>
      </w:r>
      <w:proofErr w:type="spellEnd"/>
      <w:r w:rsidRPr="00586D23">
        <w:rPr>
          <w:rFonts w:eastAsia="Calibri"/>
          <w:lang w:val="en-GB"/>
        </w:rPr>
        <w:t xml:space="preserve"> .................................................................... (</w:t>
      </w:r>
      <w:proofErr w:type="spellStart"/>
      <w:r w:rsidRPr="00586D23">
        <w:rPr>
          <w:rFonts w:eastAsia="Calibri"/>
          <w:i/>
          <w:lang w:val="en-GB"/>
        </w:rPr>
        <w:t>посочваседлъжността</w:t>
      </w:r>
      <w:proofErr w:type="spellEnd"/>
      <w:r w:rsidRPr="00586D23">
        <w:rPr>
          <w:rFonts w:eastAsia="Calibri"/>
          <w:i/>
          <w:lang w:val="en-GB"/>
        </w:rPr>
        <w:t xml:space="preserve"> и </w:t>
      </w:r>
      <w:proofErr w:type="spellStart"/>
      <w:r w:rsidRPr="00586D23">
        <w:rPr>
          <w:rFonts w:eastAsia="Calibri"/>
          <w:i/>
          <w:lang w:val="en-GB"/>
        </w:rPr>
        <w:t>качеството</w:t>
      </w:r>
      <w:proofErr w:type="spellEnd"/>
      <w:r w:rsidRPr="00586D23">
        <w:rPr>
          <w:rFonts w:eastAsia="Calibri"/>
          <w:i/>
          <w:lang w:val="en-GB"/>
        </w:rPr>
        <w:t xml:space="preserve">, в </w:t>
      </w:r>
      <w:proofErr w:type="spellStart"/>
      <w:r w:rsidRPr="00586D23">
        <w:rPr>
          <w:rFonts w:eastAsia="Calibri"/>
          <w:i/>
          <w:lang w:val="en-GB"/>
        </w:rPr>
        <w:t>коетолицетоимаправодапредставлява</w:t>
      </w:r>
      <w:proofErr w:type="spellEnd"/>
      <w:r w:rsidRPr="00586D23">
        <w:rPr>
          <w:rFonts w:eastAsia="Calibri"/>
          <w:i/>
          <w:lang w:val="en-GB"/>
        </w:rPr>
        <w:t xml:space="preserve"> и </w:t>
      </w:r>
      <w:proofErr w:type="spellStart"/>
      <w:r w:rsidRPr="00586D23">
        <w:rPr>
          <w:rFonts w:eastAsia="Calibri"/>
          <w:i/>
          <w:lang w:val="en-GB"/>
        </w:rPr>
        <w:t>управлява</w:t>
      </w:r>
      <w:proofErr w:type="spellEnd"/>
      <w:r w:rsidRPr="00586D23">
        <w:rPr>
          <w:rFonts w:eastAsia="Calibri"/>
          <w:i/>
          <w:lang w:val="en-GB"/>
        </w:rPr>
        <w:t xml:space="preserve"> - </w:t>
      </w:r>
      <w:proofErr w:type="spellStart"/>
      <w:r w:rsidRPr="00586D23">
        <w:rPr>
          <w:rFonts w:eastAsia="Calibri"/>
          <w:i/>
          <w:lang w:val="en-GB"/>
        </w:rPr>
        <w:t>напр</w:t>
      </w:r>
      <w:proofErr w:type="spellEnd"/>
      <w:r w:rsidRPr="00586D23">
        <w:rPr>
          <w:rFonts w:eastAsia="Calibri"/>
          <w:i/>
          <w:lang w:val="en-GB"/>
        </w:rPr>
        <w:t xml:space="preserve">. </w:t>
      </w:r>
      <w:proofErr w:type="spellStart"/>
      <w:r w:rsidRPr="00586D23">
        <w:rPr>
          <w:rFonts w:eastAsia="Calibri"/>
          <w:i/>
          <w:lang w:val="en-GB"/>
        </w:rPr>
        <w:t>изпълнителендиректор</w:t>
      </w:r>
      <w:proofErr w:type="spellEnd"/>
      <w:r w:rsidRPr="00586D23">
        <w:rPr>
          <w:rFonts w:eastAsia="Calibri"/>
          <w:i/>
          <w:lang w:val="en-GB"/>
        </w:rPr>
        <w:t xml:space="preserve">, </w:t>
      </w:r>
      <w:proofErr w:type="spellStart"/>
      <w:r w:rsidRPr="00586D23">
        <w:rPr>
          <w:rFonts w:eastAsia="Calibri"/>
          <w:i/>
          <w:lang w:val="en-GB"/>
        </w:rPr>
        <w:t>управителилидр</w:t>
      </w:r>
      <w:proofErr w:type="spellEnd"/>
      <w:r w:rsidRPr="00586D23">
        <w:rPr>
          <w:rFonts w:eastAsia="Calibri"/>
          <w:lang w:val="en-GB"/>
        </w:rPr>
        <w:t xml:space="preserve">.) </w:t>
      </w:r>
      <w:proofErr w:type="spellStart"/>
      <w:proofErr w:type="gramStart"/>
      <w:r w:rsidRPr="00586D23">
        <w:rPr>
          <w:rFonts w:eastAsia="Calibri"/>
          <w:lang w:val="en-GB"/>
        </w:rPr>
        <w:t>на</w:t>
      </w:r>
      <w:proofErr w:type="spellEnd"/>
      <w:proofErr w:type="gramEnd"/>
      <w:r w:rsidRPr="00586D23">
        <w:rPr>
          <w:rFonts w:eastAsia="Calibri"/>
          <w:lang w:val="en-GB"/>
        </w:rPr>
        <w:t>…………………….(</w:t>
      </w:r>
      <w:proofErr w:type="spellStart"/>
      <w:r w:rsidRPr="00586D23">
        <w:rPr>
          <w:rFonts w:eastAsia="Calibri"/>
          <w:i/>
          <w:lang w:val="en-GB"/>
        </w:rPr>
        <w:t>посочвасенаименованиетонаучастника</w:t>
      </w:r>
      <w:proofErr w:type="spellEnd"/>
      <w:r w:rsidRPr="00586D23">
        <w:rPr>
          <w:rFonts w:eastAsia="Calibri"/>
          <w:lang w:val="en-GB"/>
        </w:rPr>
        <w:t xml:space="preserve">), с ЕИК …………, </w:t>
      </w:r>
      <w:proofErr w:type="spellStart"/>
      <w:r w:rsidRPr="00586D23">
        <w:rPr>
          <w:rFonts w:eastAsia="Calibri"/>
          <w:lang w:val="en-GB"/>
        </w:rPr>
        <w:t>съсседалище</w:t>
      </w:r>
      <w:proofErr w:type="spellEnd"/>
      <w:r w:rsidRPr="00586D23">
        <w:rPr>
          <w:rFonts w:eastAsia="Calibri"/>
          <w:lang w:val="en-GB"/>
        </w:rPr>
        <w:t xml:space="preserve"> и </w:t>
      </w:r>
      <w:proofErr w:type="spellStart"/>
      <w:r w:rsidRPr="00586D23">
        <w:rPr>
          <w:rFonts w:eastAsia="Calibri"/>
          <w:lang w:val="en-GB"/>
        </w:rPr>
        <w:t>адреснауправление</w:t>
      </w:r>
      <w:proofErr w:type="spellEnd"/>
      <w:r w:rsidRPr="00586D23">
        <w:rPr>
          <w:rFonts w:eastAsia="Calibri"/>
          <w:lang w:val="en-GB"/>
        </w:rPr>
        <w:t xml:space="preserve">: ............................................................................ – </w:t>
      </w:r>
      <w:proofErr w:type="spellStart"/>
      <w:r w:rsidRPr="00586D23">
        <w:rPr>
          <w:rFonts w:eastAsia="Calibri"/>
          <w:lang w:val="en-GB"/>
        </w:rPr>
        <w:t>участник</w:t>
      </w:r>
      <w:proofErr w:type="spellEnd"/>
      <w:r w:rsidRPr="00586D23">
        <w:rPr>
          <w:rFonts w:eastAsia="Calibri"/>
          <w:lang w:val="en-GB"/>
        </w:rPr>
        <w:t xml:space="preserve"> в </w:t>
      </w:r>
      <w:proofErr w:type="spellStart"/>
      <w:r w:rsidRPr="00586D23">
        <w:rPr>
          <w:rFonts w:eastAsia="Calibri"/>
          <w:lang w:val="en-GB"/>
        </w:rPr>
        <w:t>общественапоръчка</w:t>
      </w:r>
      <w:proofErr w:type="spellEnd"/>
      <w:r w:rsidRPr="00586D23">
        <w:rPr>
          <w:rFonts w:eastAsia="Calibri"/>
          <w:lang w:val="en-GB"/>
        </w:rPr>
        <w:t xml:space="preserve"> с </w:t>
      </w:r>
      <w:proofErr w:type="spellStart"/>
      <w:r w:rsidRPr="00586D23">
        <w:rPr>
          <w:rFonts w:eastAsia="Calibri"/>
          <w:lang w:val="en-GB"/>
        </w:rPr>
        <w:t>предмет</w:t>
      </w:r>
      <w:proofErr w:type="spellEnd"/>
      <w:r w:rsidRPr="00586D23">
        <w:rPr>
          <w:rFonts w:eastAsia="Calibri"/>
          <w:lang w:val="en-GB"/>
        </w:rPr>
        <w:t xml:space="preserve">: </w:t>
      </w:r>
    </w:p>
    <w:p w:rsidR="003D027B" w:rsidRDefault="003D027B" w:rsidP="003D027B">
      <w:pPr>
        <w:jc w:val="center"/>
        <w:rPr>
          <w:rFonts w:eastAsia="Calibri"/>
          <w:lang w:val="en-GB"/>
        </w:rPr>
      </w:pPr>
      <w:bookmarkStart w:id="3" w:name="_Toc473293192"/>
      <w:bookmarkStart w:id="4" w:name="_Toc401149046"/>
      <w:bookmarkStart w:id="5" w:name="_Toc400111930"/>
      <w:r w:rsidRPr="0061339B">
        <w:t xml:space="preserve">„Избор на доставчик на нетна активна електрическа енергия за нуждите на </w:t>
      </w:r>
      <w:r w:rsidRPr="001E75CB">
        <w:t>ДЪРЖАВНА ПСИХИАТРИЧНА БОЛНИЦА СВ. ИВАН РИЛСКИ</w:t>
      </w:r>
      <w:r w:rsidRPr="0061339B">
        <w:t xml:space="preserve"> чрез включване в балансираща група”</w:t>
      </w:r>
    </w:p>
    <w:p w:rsidR="003D027B" w:rsidRDefault="003D027B" w:rsidP="003D027B">
      <w:pPr>
        <w:widowControl w:val="0"/>
        <w:suppressAutoHyphens/>
        <w:jc w:val="center"/>
        <w:outlineLvl w:val="0"/>
        <w:rPr>
          <w:b/>
          <w:noProof/>
          <w:kern w:val="2"/>
          <w:lang w:val="en-GB" w:eastAsia="hi-IN" w:bidi="hi-IN"/>
        </w:rPr>
      </w:pPr>
    </w:p>
    <w:p w:rsidR="003D027B" w:rsidRDefault="003D027B" w:rsidP="003D027B">
      <w:pPr>
        <w:widowControl w:val="0"/>
        <w:suppressAutoHyphens/>
        <w:jc w:val="center"/>
        <w:outlineLvl w:val="0"/>
        <w:rPr>
          <w:b/>
          <w:noProof/>
          <w:kern w:val="2"/>
          <w:lang w:val="en-GB" w:eastAsia="hi-IN" w:bidi="hi-IN"/>
        </w:rPr>
      </w:pPr>
    </w:p>
    <w:p w:rsidR="003D027B" w:rsidRDefault="003D027B" w:rsidP="003D027B">
      <w:pPr>
        <w:widowControl w:val="0"/>
        <w:suppressAutoHyphens/>
        <w:jc w:val="center"/>
        <w:outlineLvl w:val="0"/>
        <w:rPr>
          <w:b/>
          <w:noProof/>
          <w:kern w:val="2"/>
          <w:lang w:val="en-GB" w:eastAsia="hi-IN" w:bidi="hi-IN"/>
        </w:rPr>
      </w:pPr>
    </w:p>
    <w:p w:rsidR="003D027B" w:rsidRDefault="003D027B" w:rsidP="003D027B">
      <w:pPr>
        <w:widowControl w:val="0"/>
        <w:suppressAutoHyphens/>
        <w:jc w:val="center"/>
        <w:outlineLvl w:val="0"/>
        <w:rPr>
          <w:b/>
          <w:noProof/>
          <w:kern w:val="2"/>
          <w:lang w:val="en-GB" w:eastAsia="hi-IN" w:bidi="hi-IN"/>
        </w:rPr>
      </w:pPr>
    </w:p>
    <w:p w:rsidR="003D027B" w:rsidRDefault="003D027B" w:rsidP="003D027B">
      <w:pPr>
        <w:widowControl w:val="0"/>
        <w:suppressAutoHyphens/>
        <w:jc w:val="center"/>
        <w:outlineLvl w:val="0"/>
        <w:rPr>
          <w:b/>
          <w:noProof/>
          <w:kern w:val="2"/>
          <w:lang w:val="en-GB" w:eastAsia="hi-IN" w:bidi="hi-IN"/>
        </w:rPr>
      </w:pPr>
    </w:p>
    <w:p w:rsidR="003D027B" w:rsidRPr="00586D23" w:rsidRDefault="003D027B" w:rsidP="003D027B">
      <w:pPr>
        <w:widowControl w:val="0"/>
        <w:suppressAutoHyphens/>
        <w:jc w:val="center"/>
        <w:outlineLvl w:val="0"/>
        <w:rPr>
          <w:b/>
          <w:noProof/>
          <w:kern w:val="2"/>
          <w:lang w:val="en-GB" w:eastAsia="hi-IN" w:bidi="hi-IN"/>
        </w:rPr>
      </w:pPr>
      <w:r w:rsidRPr="00586D23">
        <w:rPr>
          <w:b/>
          <w:noProof/>
          <w:kern w:val="2"/>
          <w:lang w:val="en-GB" w:eastAsia="hi-IN" w:bidi="hi-IN"/>
        </w:rPr>
        <w:t>ДЕКЛАРИРАМ:</w:t>
      </w:r>
      <w:bookmarkEnd w:id="3"/>
      <w:bookmarkEnd w:id="4"/>
      <w:bookmarkEnd w:id="5"/>
    </w:p>
    <w:p w:rsidR="003D027B" w:rsidRPr="00586D23" w:rsidRDefault="003D027B" w:rsidP="003D027B">
      <w:pPr>
        <w:widowControl w:val="0"/>
        <w:suppressAutoHyphens/>
        <w:jc w:val="both"/>
        <w:rPr>
          <w:b/>
          <w:bCs/>
          <w:noProof/>
          <w:kern w:val="2"/>
          <w:lang w:val="en-GB" w:eastAsia="hi-IN" w:bidi="hi-IN"/>
        </w:rPr>
      </w:pPr>
    </w:p>
    <w:p w:rsidR="003D027B" w:rsidRPr="00586D23" w:rsidRDefault="003D027B" w:rsidP="003D027B">
      <w:pPr>
        <w:tabs>
          <w:tab w:val="left" w:pos="720"/>
        </w:tabs>
        <w:suppressAutoHyphens/>
        <w:spacing w:before="58" w:after="58"/>
        <w:jc w:val="both"/>
        <w:rPr>
          <w:rFonts w:eastAsia="Batang"/>
          <w:kern w:val="2"/>
          <w:lang w:val="ru-RU"/>
        </w:rPr>
      </w:pPr>
      <w:r w:rsidRPr="00586D23">
        <w:rPr>
          <w:rFonts w:ascii="Arial" w:eastAsia="Batang" w:hAnsi="Arial" w:cs="Arial"/>
          <w:kern w:val="2"/>
          <w:lang w:val="ru-RU"/>
        </w:rPr>
        <w:tab/>
      </w:r>
      <w:r w:rsidRPr="00586D23">
        <w:rPr>
          <w:rFonts w:eastAsia="Batang"/>
          <w:kern w:val="2"/>
          <w:lang w:val="ru-RU"/>
        </w:rPr>
        <w:t xml:space="preserve">1. Представляваният от мен участник </w:t>
      </w:r>
      <w:r w:rsidRPr="00586D23">
        <w:rPr>
          <w:rFonts w:eastAsia="Batang"/>
          <w:b/>
          <w:kern w:val="2"/>
          <w:lang w:val="ru-RU"/>
        </w:rPr>
        <w:t>е/не е</w:t>
      </w:r>
      <w:r w:rsidRPr="00586D23">
        <w:rPr>
          <w:rFonts w:eastAsia="Batang"/>
          <w:kern w:val="2"/>
          <w:lang w:val="ru-RU"/>
        </w:rPr>
        <w:t xml:space="preserve"> (</w:t>
      </w:r>
      <w:r w:rsidRPr="00586D23">
        <w:rPr>
          <w:i/>
          <w:noProof/>
          <w:kern w:val="2"/>
          <w:lang w:val="en-GB" w:eastAsia="hi-IN" w:bidi="hi-IN"/>
        </w:rPr>
        <w:t>ненужното се зачертава</w:t>
      </w:r>
      <w:r w:rsidRPr="00586D23">
        <w:rPr>
          <w:rFonts w:eastAsia="Batang"/>
          <w:kern w:val="2"/>
          <w:lang w:val="ru-RU"/>
        </w:rPr>
        <w:t>) дружество, регистрирановюрисдикция/и с преференциаленданъчен режим, включително и чрез гражданско дружество/консорциум, в коетоучаства дружество, регистрирано в юрисдикция с преференциаленданъчен режим.</w:t>
      </w:r>
    </w:p>
    <w:p w:rsidR="003D027B" w:rsidRPr="00586D23" w:rsidRDefault="003D027B" w:rsidP="003D027B">
      <w:pPr>
        <w:suppressAutoHyphens/>
        <w:spacing w:before="58" w:after="58"/>
        <w:jc w:val="both"/>
        <w:rPr>
          <w:rFonts w:eastAsia="Batang"/>
          <w:kern w:val="2"/>
          <w:lang w:val="ru-RU"/>
        </w:rPr>
      </w:pPr>
      <w:r w:rsidRPr="00586D23">
        <w:rPr>
          <w:rFonts w:eastAsia="Batang"/>
          <w:kern w:val="2"/>
          <w:lang w:val="ru-RU"/>
        </w:rPr>
        <w:tab/>
        <w:t xml:space="preserve">2. Представляваният от мен участник </w:t>
      </w:r>
      <w:r w:rsidRPr="00586D23">
        <w:rPr>
          <w:rFonts w:eastAsia="Batang"/>
          <w:b/>
          <w:kern w:val="2"/>
          <w:lang w:val="ru-RU"/>
        </w:rPr>
        <w:t>е/не е</w:t>
      </w:r>
      <w:r w:rsidRPr="00586D23">
        <w:rPr>
          <w:rFonts w:eastAsia="Batang"/>
          <w:kern w:val="2"/>
          <w:lang w:val="ru-RU"/>
        </w:rPr>
        <w:t xml:space="preserve"> (</w:t>
      </w:r>
      <w:proofErr w:type="spellStart"/>
      <w:r w:rsidRPr="00586D23">
        <w:rPr>
          <w:rFonts w:eastAsia="Batang"/>
          <w:i/>
          <w:kern w:val="2"/>
          <w:lang w:val="en-GB"/>
        </w:rPr>
        <w:t>ненужнотосезачертава</w:t>
      </w:r>
      <w:proofErr w:type="spellEnd"/>
      <w:r w:rsidRPr="00586D23">
        <w:rPr>
          <w:rFonts w:eastAsia="Batang"/>
          <w:kern w:val="2"/>
          <w:lang w:val="ru-RU"/>
        </w:rPr>
        <w:t>) контролирано от лице ,регистрирано в юрисдикция/и с преференциаленданъчен режим, включително и чрез гражданско дружество/консорциум, в коетоучаства дружество, регистрирано в юрисдикция с преференциаленданъчен режим.</w:t>
      </w:r>
    </w:p>
    <w:p w:rsidR="003D027B" w:rsidRPr="00586D23" w:rsidRDefault="003D027B" w:rsidP="003D027B">
      <w:pPr>
        <w:suppressAutoHyphens/>
        <w:spacing w:before="58" w:after="58"/>
        <w:jc w:val="both"/>
        <w:rPr>
          <w:rFonts w:eastAsia="Batang"/>
          <w:kern w:val="2"/>
          <w:lang w:val="ru-RU"/>
        </w:rPr>
      </w:pPr>
      <w:r w:rsidRPr="00586D23">
        <w:rPr>
          <w:rFonts w:eastAsia="Batang"/>
          <w:kern w:val="2"/>
          <w:lang w:val="ru-RU"/>
        </w:rPr>
        <w:tab/>
        <w:t>3. </w:t>
      </w:r>
      <w:r w:rsidRPr="00586D23">
        <w:rPr>
          <w:rFonts w:eastAsia="Batang"/>
          <w:b/>
          <w:kern w:val="2"/>
          <w:lang w:val="ru-RU"/>
        </w:rPr>
        <w:t>Не съм /съм</w:t>
      </w:r>
      <w:r w:rsidRPr="00586D23">
        <w:rPr>
          <w:rFonts w:eastAsia="Batang"/>
          <w:kern w:val="2"/>
          <w:lang w:val="ru-RU"/>
        </w:rPr>
        <w:t xml:space="preserve"> (</w:t>
      </w:r>
      <w:proofErr w:type="spellStart"/>
      <w:r w:rsidRPr="00586D23">
        <w:rPr>
          <w:rFonts w:eastAsia="Batang"/>
          <w:i/>
          <w:kern w:val="2"/>
          <w:lang w:val="en-GB"/>
        </w:rPr>
        <w:t>ненужнотосезачертава</w:t>
      </w:r>
      <w:proofErr w:type="spellEnd"/>
      <w:r w:rsidRPr="00586D23">
        <w:rPr>
          <w:rFonts w:eastAsia="Batang"/>
          <w:kern w:val="2"/>
          <w:lang w:val="ru-RU"/>
        </w:rPr>
        <w:t>) контролиращо лице в дружество, регистрирано в юрисдикция/и с преференциаленданъчен режим, включително и чрез гражданско дружество/консорциум, в коетоучаства дружество, регистрирано в юрисдикция с преференциаленданъчен режим.</w:t>
      </w:r>
    </w:p>
    <w:p w:rsidR="003D027B" w:rsidRPr="00586D23" w:rsidRDefault="003D027B" w:rsidP="003D027B">
      <w:pPr>
        <w:suppressAutoHyphens/>
        <w:spacing w:before="58" w:after="58"/>
        <w:ind w:right="22"/>
        <w:jc w:val="both"/>
        <w:rPr>
          <w:rFonts w:eastAsia="Calibri"/>
          <w:i/>
          <w:kern w:val="2"/>
          <w:lang w:val="en-GB" w:eastAsia="zh-CN"/>
        </w:rPr>
      </w:pPr>
      <w:r w:rsidRPr="00586D23">
        <w:rPr>
          <w:rFonts w:eastAsia="Calibri"/>
          <w:kern w:val="2"/>
          <w:lang w:val="ru-RU" w:eastAsia="zh-CN"/>
        </w:rPr>
        <w:tab/>
        <w:t>4.</w:t>
      </w:r>
      <w:r w:rsidRPr="00586D23">
        <w:rPr>
          <w:rFonts w:eastAsia="Calibri"/>
          <w:kern w:val="2"/>
          <w:lang w:val="en-US" w:eastAsia="zh-CN"/>
        </w:rPr>
        <w:t> </w:t>
      </w:r>
      <w:r w:rsidRPr="00586D23">
        <w:rPr>
          <w:rFonts w:eastAsia="Calibri"/>
          <w:kern w:val="2"/>
          <w:lang w:val="ru-RU" w:eastAsia="zh-CN"/>
        </w:rPr>
        <w:t xml:space="preserve">Представляваното от мен дружество </w:t>
      </w:r>
      <w:r w:rsidRPr="00586D23">
        <w:rPr>
          <w:rFonts w:eastAsia="Calibri"/>
          <w:b/>
          <w:kern w:val="2"/>
          <w:lang w:val="ru-RU" w:eastAsia="zh-CN"/>
        </w:rPr>
        <w:t>попада</w:t>
      </w:r>
      <w:r w:rsidRPr="00586D23">
        <w:rPr>
          <w:rFonts w:eastAsia="Calibri"/>
          <w:kern w:val="2"/>
          <w:lang w:val="ru-RU" w:eastAsia="zh-CN"/>
        </w:rPr>
        <w:t xml:space="preserve"> в изключението на </w:t>
      </w:r>
      <w:r w:rsidRPr="00586D23">
        <w:rPr>
          <w:rFonts w:eastAsia="Calibri"/>
          <w:b/>
          <w:kern w:val="2"/>
          <w:lang w:val="ru-RU" w:eastAsia="zh-CN"/>
        </w:rPr>
        <w:t xml:space="preserve">чл. 4, т. ___ </w:t>
      </w:r>
      <w:r w:rsidRPr="00586D23">
        <w:rPr>
          <w:rFonts w:eastAsia="Calibri"/>
          <w:kern w:val="2"/>
          <w:lang w:val="ru-RU" w:eastAsia="zh-CN"/>
        </w:rPr>
        <w:t>от Закона за икономическите и финансовите отношения с дружествата, регистрирани в юрисдикции с преференциаленданъчен режим, контролираните от тях лица и технитедействителнисобственици.</w:t>
      </w:r>
      <w:r w:rsidRPr="00586D23">
        <w:rPr>
          <w:rFonts w:eastAsia="Calibri"/>
          <w:kern w:val="2"/>
          <w:lang w:val="en-GB" w:eastAsia="zh-CN"/>
        </w:rPr>
        <w:t>*</w:t>
      </w:r>
    </w:p>
    <w:p w:rsidR="003D027B" w:rsidRPr="00586D23" w:rsidRDefault="003D027B" w:rsidP="003D027B">
      <w:pPr>
        <w:suppressAutoHyphens/>
        <w:spacing w:before="58" w:after="58"/>
        <w:ind w:right="22"/>
        <w:jc w:val="both"/>
        <w:rPr>
          <w:rFonts w:eastAsia="Calibri"/>
          <w:bCs/>
          <w:kern w:val="2"/>
          <w:lang w:val="ru-RU" w:eastAsia="zh-CN"/>
        </w:rPr>
      </w:pPr>
      <w:r w:rsidRPr="00586D23">
        <w:rPr>
          <w:rFonts w:eastAsia="Calibri"/>
          <w:i/>
          <w:kern w:val="2"/>
          <w:lang w:val="ru-RU" w:eastAsia="zh-CN"/>
        </w:rPr>
        <w:tab/>
      </w:r>
      <w:r w:rsidRPr="00586D23">
        <w:rPr>
          <w:rFonts w:eastAsia="Calibri"/>
          <w:i/>
          <w:kern w:val="2"/>
          <w:lang w:val="en-GB" w:eastAsia="zh-CN"/>
        </w:rPr>
        <w:t>*</w:t>
      </w:r>
      <w:r w:rsidRPr="00586D23">
        <w:rPr>
          <w:rFonts w:eastAsia="Calibri"/>
          <w:i/>
          <w:kern w:val="2"/>
          <w:lang w:val="ru-RU" w:eastAsia="zh-CN"/>
        </w:rPr>
        <w:t>Тази точка се попълва, акодружеството е регистрирано в юрисдикция с преференциаленданъчен режим или е контролирано от лице, регистрирано в юрисдикции с преференциаленданъчен режим, като се посочваконкретната точка от чл. 4 от закона.</w:t>
      </w:r>
    </w:p>
    <w:p w:rsidR="003D027B" w:rsidRPr="00586D23" w:rsidRDefault="003D027B" w:rsidP="003D027B">
      <w:pPr>
        <w:suppressAutoHyphens/>
        <w:spacing w:before="58" w:after="58"/>
        <w:ind w:right="22"/>
        <w:jc w:val="both"/>
        <w:textAlignment w:val="center"/>
        <w:rPr>
          <w:rFonts w:eastAsia="Calibri"/>
          <w:bCs/>
          <w:kern w:val="2"/>
          <w:lang w:val="ru-RU" w:eastAsia="zh-CN"/>
        </w:rPr>
      </w:pPr>
      <w:r w:rsidRPr="00586D23">
        <w:rPr>
          <w:rFonts w:eastAsia="Calibri"/>
          <w:bCs/>
          <w:kern w:val="2"/>
          <w:lang w:val="ru-RU" w:eastAsia="zh-CN"/>
        </w:rPr>
        <w:tab/>
        <w:t xml:space="preserve">5.Запознат съм с правомощията на възложителя по чл. 6, ал. 4, въввръзка с §7, ал. 2 от ЗР от Закона за икономическите и финансовите отношения с дружествата, </w:t>
      </w:r>
      <w:r w:rsidRPr="00586D23">
        <w:rPr>
          <w:rFonts w:eastAsia="Calibri"/>
          <w:bCs/>
          <w:kern w:val="2"/>
          <w:lang w:val="ru-RU" w:eastAsia="zh-CN"/>
        </w:rPr>
        <w:lastRenderedPageBreak/>
        <w:t>регистрирани в юрисдикции с преференциаленданъчен режим, контролираните с тях лица и технитедействителнисобственици.</w:t>
      </w:r>
    </w:p>
    <w:p w:rsidR="003D027B" w:rsidRPr="00586D23" w:rsidRDefault="003D027B" w:rsidP="003D027B">
      <w:pPr>
        <w:suppressAutoHyphens/>
        <w:spacing w:before="58" w:after="58"/>
        <w:ind w:right="22"/>
        <w:jc w:val="both"/>
        <w:textAlignment w:val="center"/>
        <w:rPr>
          <w:rFonts w:eastAsia="Calibri"/>
          <w:bCs/>
          <w:kern w:val="2"/>
          <w:lang w:val="ru-RU" w:eastAsia="zh-CN"/>
        </w:rPr>
      </w:pPr>
    </w:p>
    <w:p w:rsidR="003D027B" w:rsidRPr="00586D23" w:rsidRDefault="003D027B" w:rsidP="003D027B">
      <w:pPr>
        <w:suppressAutoHyphens/>
        <w:ind w:firstLine="709"/>
        <w:jc w:val="both"/>
        <w:rPr>
          <w:rFonts w:eastAsia="Batang"/>
          <w:kern w:val="2"/>
          <w:lang w:val="ru-RU"/>
        </w:rPr>
      </w:pPr>
      <w:r w:rsidRPr="00586D23">
        <w:rPr>
          <w:rFonts w:eastAsia="Batang"/>
          <w:kern w:val="2"/>
          <w:lang w:val="ru-RU"/>
        </w:rPr>
        <w:t>Задължавам се при промени на горепосоченитеобстоятелства да уведомяВъзложителя в седемдневен срок от настъпването им.</w:t>
      </w:r>
    </w:p>
    <w:p w:rsidR="003D027B" w:rsidRPr="00586D23" w:rsidRDefault="003D027B" w:rsidP="003D027B">
      <w:pPr>
        <w:widowControl w:val="0"/>
        <w:suppressAutoHyphens/>
        <w:ind w:firstLine="708"/>
        <w:jc w:val="both"/>
        <w:rPr>
          <w:b/>
          <w:i/>
          <w:noProof/>
          <w:kern w:val="2"/>
          <w:lang w:val="en-GB" w:eastAsia="hi-IN" w:bidi="hi-IN"/>
        </w:rPr>
      </w:pPr>
      <w:r w:rsidRPr="00586D23">
        <w:rPr>
          <w:b/>
          <w:i/>
          <w:noProof/>
          <w:kern w:val="2"/>
          <w:lang w:val="en-GB" w:eastAsia="hi-IN" w:bidi="hi-IN"/>
        </w:rPr>
        <w:t>Известно ми е, че за неверни данни нося наказателна отговорност по чл. 313 от Наказателния кодекс.</w:t>
      </w:r>
    </w:p>
    <w:p w:rsidR="003D027B" w:rsidRPr="00586D23" w:rsidRDefault="003D027B" w:rsidP="003D027B">
      <w:pPr>
        <w:tabs>
          <w:tab w:val="left" w:pos="5760"/>
        </w:tabs>
        <w:jc w:val="both"/>
        <w:rPr>
          <w:rFonts w:eastAsia="Calibri"/>
          <w:lang w:val="en-GB"/>
        </w:rPr>
      </w:pPr>
    </w:p>
    <w:p w:rsidR="003D027B" w:rsidRPr="00586D23" w:rsidRDefault="003D027B" w:rsidP="003D027B">
      <w:pPr>
        <w:tabs>
          <w:tab w:val="left" w:pos="5760"/>
        </w:tabs>
        <w:jc w:val="both"/>
        <w:rPr>
          <w:rFonts w:eastAsia="Calibri"/>
          <w:lang w:val="en-GB"/>
        </w:rPr>
      </w:pPr>
    </w:p>
    <w:p w:rsidR="003D027B" w:rsidRPr="00586D23" w:rsidRDefault="003D027B" w:rsidP="003D027B">
      <w:pPr>
        <w:tabs>
          <w:tab w:val="left" w:pos="5760"/>
        </w:tabs>
        <w:jc w:val="both"/>
        <w:rPr>
          <w:rFonts w:eastAsia="Calibri"/>
          <w:lang w:val="en-GB"/>
        </w:rPr>
      </w:pPr>
      <w:proofErr w:type="spellStart"/>
      <w:r w:rsidRPr="00586D23">
        <w:rPr>
          <w:rFonts w:eastAsia="Calibri"/>
          <w:lang w:val="en-GB"/>
        </w:rPr>
        <w:t>Дата</w:t>
      </w:r>
      <w:proofErr w:type="spellEnd"/>
      <w:r w:rsidRPr="00586D23">
        <w:rPr>
          <w:rFonts w:eastAsia="Calibri"/>
          <w:lang w:val="en-GB"/>
        </w:rPr>
        <w:t>: .....................</w:t>
      </w:r>
      <w:r w:rsidRPr="00586D23">
        <w:rPr>
          <w:rFonts w:eastAsia="Calibri"/>
          <w:lang w:val="en-GB"/>
        </w:rPr>
        <w:tab/>
      </w:r>
      <w:proofErr w:type="spellStart"/>
      <w:r w:rsidRPr="00586D23">
        <w:rPr>
          <w:rFonts w:eastAsia="Calibri"/>
          <w:lang w:val="en-GB"/>
        </w:rPr>
        <w:t>Декларатор</w:t>
      </w:r>
      <w:proofErr w:type="spellEnd"/>
      <w:r w:rsidRPr="00586D23">
        <w:rPr>
          <w:rFonts w:eastAsia="Calibri"/>
          <w:lang w:val="en-GB"/>
        </w:rPr>
        <w:t>: ..............................</w:t>
      </w:r>
    </w:p>
    <w:p w:rsidR="003D027B" w:rsidRPr="00586D23" w:rsidRDefault="003D027B" w:rsidP="003D027B">
      <w:pPr>
        <w:tabs>
          <w:tab w:val="left" w:pos="709"/>
        </w:tabs>
        <w:jc w:val="both"/>
        <w:rPr>
          <w:rFonts w:eastAsia="Calibri"/>
          <w:lang w:val="en-GB"/>
        </w:rPr>
      </w:pPr>
      <w:proofErr w:type="spellStart"/>
      <w:r w:rsidRPr="00586D23">
        <w:rPr>
          <w:rFonts w:eastAsia="Calibri"/>
          <w:lang w:val="en-GB"/>
        </w:rPr>
        <w:t>гр</w:t>
      </w:r>
      <w:proofErr w:type="spellEnd"/>
      <w:r w:rsidRPr="00586D23">
        <w:rPr>
          <w:rFonts w:eastAsia="Calibri"/>
          <w:lang w:val="en-GB"/>
        </w:rPr>
        <w:t>. ........................................</w:t>
      </w:r>
      <w:r w:rsidRPr="00586D23">
        <w:rPr>
          <w:rFonts w:eastAsia="Calibri"/>
          <w:lang w:val="en-GB"/>
        </w:rPr>
        <w:tab/>
      </w:r>
      <w:r w:rsidRPr="00586D23">
        <w:rPr>
          <w:rFonts w:eastAsia="Calibri"/>
          <w:lang w:val="en-GB"/>
        </w:rPr>
        <w:tab/>
      </w:r>
      <w:r w:rsidRPr="00586D23">
        <w:rPr>
          <w:rFonts w:eastAsia="Calibri"/>
          <w:lang w:val="en-GB"/>
        </w:rPr>
        <w:tab/>
      </w:r>
      <w:r w:rsidRPr="00586D23">
        <w:rPr>
          <w:rFonts w:eastAsia="Calibri"/>
          <w:lang w:val="en-GB"/>
        </w:rPr>
        <w:tab/>
      </w:r>
      <w:r w:rsidRPr="00586D23">
        <w:rPr>
          <w:rFonts w:eastAsia="Calibri"/>
          <w:lang w:val="en-GB"/>
        </w:rPr>
        <w:tab/>
      </w:r>
      <w:r w:rsidRPr="00586D23">
        <w:rPr>
          <w:rFonts w:eastAsia="Calibri"/>
          <w:lang w:val="en-GB"/>
        </w:rPr>
        <w:tab/>
      </w:r>
      <w:r w:rsidRPr="00586D23">
        <w:rPr>
          <w:rFonts w:eastAsia="Calibri"/>
          <w:lang w:val="en-GB"/>
        </w:rPr>
        <w:tab/>
        <w:t>(</w:t>
      </w:r>
      <w:proofErr w:type="spellStart"/>
      <w:r w:rsidRPr="00586D23">
        <w:rPr>
          <w:rFonts w:eastAsia="Calibri"/>
          <w:lang w:val="en-GB"/>
        </w:rPr>
        <w:t>подпис</w:t>
      </w:r>
      <w:proofErr w:type="spellEnd"/>
      <w:r w:rsidRPr="00586D23">
        <w:rPr>
          <w:rFonts w:eastAsia="Calibri"/>
          <w:lang w:val="en-GB"/>
        </w:rPr>
        <w:t>)</w:t>
      </w:r>
    </w:p>
    <w:p w:rsidR="003D027B" w:rsidRPr="00586D23" w:rsidRDefault="003D027B" w:rsidP="003D027B">
      <w:pPr>
        <w:widowControl w:val="0"/>
        <w:suppressAutoHyphens/>
        <w:jc w:val="both"/>
        <w:rPr>
          <w:bCs/>
          <w:noProof/>
          <w:kern w:val="2"/>
          <w:lang w:val="en-GB" w:eastAsia="hi-IN" w:bidi="hi-IN"/>
        </w:rPr>
      </w:pPr>
    </w:p>
    <w:p w:rsidR="003D027B" w:rsidRPr="00586D23" w:rsidRDefault="003D027B" w:rsidP="003D027B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suppressAutoHyphens/>
        <w:rPr>
          <w:rFonts w:eastAsia="Batang"/>
          <w:i/>
          <w:iCs/>
          <w:kern w:val="2"/>
          <w:lang w:val="ru-RU"/>
        </w:rPr>
      </w:pPr>
      <w:r w:rsidRPr="00586D23">
        <w:rPr>
          <w:rFonts w:eastAsia="Calibri"/>
          <w:b/>
          <w:bCs/>
          <w:i/>
          <w:iCs/>
          <w:spacing w:val="-6"/>
          <w:kern w:val="2"/>
          <w:lang w:val="ru-RU" w:eastAsia="zh-CN"/>
        </w:rPr>
        <w:t>Забележки</w:t>
      </w:r>
      <w:r w:rsidRPr="00586D23">
        <w:rPr>
          <w:rFonts w:eastAsia="Calibri"/>
          <w:b/>
          <w:bCs/>
          <w:i/>
          <w:iCs/>
          <w:spacing w:val="-2"/>
          <w:kern w:val="2"/>
          <w:lang w:val="ru-RU" w:eastAsia="zh-CN"/>
        </w:rPr>
        <w:t>:</w:t>
      </w:r>
    </w:p>
    <w:p w:rsidR="003D027B" w:rsidRPr="00586D23" w:rsidRDefault="003D027B" w:rsidP="003D027B">
      <w:pPr>
        <w:numPr>
          <w:ilvl w:val="0"/>
          <w:numId w:val="1"/>
        </w:numPr>
        <w:suppressAutoHyphens/>
        <w:jc w:val="both"/>
        <w:rPr>
          <w:rFonts w:eastAsia="Calibri"/>
          <w:i/>
          <w:iCs/>
          <w:kern w:val="2"/>
          <w:lang w:val="ru-RU"/>
        </w:rPr>
      </w:pPr>
      <w:r w:rsidRPr="00586D23">
        <w:rPr>
          <w:rFonts w:eastAsia="Batang"/>
          <w:i/>
          <w:iCs/>
          <w:kern w:val="2"/>
          <w:lang w:val="ru-RU"/>
        </w:rPr>
        <w:t>В случай, че участникът е юридическо лице, декларацията се подавазадължително от лицата, посочени в чл.54, ал.2 от ЗОП.</w:t>
      </w:r>
    </w:p>
    <w:p w:rsidR="003D027B" w:rsidRPr="00586D23" w:rsidRDefault="003D027B" w:rsidP="003D027B">
      <w:pPr>
        <w:numPr>
          <w:ilvl w:val="0"/>
          <w:numId w:val="1"/>
        </w:numPr>
        <w:suppressAutoHyphens/>
        <w:jc w:val="both"/>
        <w:rPr>
          <w:rFonts w:eastAsia="Calibri"/>
          <w:i/>
          <w:iCs/>
          <w:kern w:val="2"/>
          <w:lang w:val="ru-RU"/>
        </w:rPr>
      </w:pPr>
      <w:r w:rsidRPr="00586D23">
        <w:rPr>
          <w:rFonts w:eastAsia="Batang"/>
          <w:i/>
          <w:iCs/>
          <w:kern w:val="2"/>
          <w:lang w:val="ru-RU"/>
        </w:rPr>
        <w:t>В случай, че участникът е обединение, декларация се представя за всяко физическо или юридическо лице, включено в обединението.</w:t>
      </w:r>
    </w:p>
    <w:p w:rsidR="003D027B" w:rsidRPr="00586D23" w:rsidRDefault="003D027B" w:rsidP="003D027B">
      <w:pPr>
        <w:numPr>
          <w:ilvl w:val="0"/>
          <w:numId w:val="1"/>
        </w:numPr>
        <w:suppressAutoHyphens/>
        <w:jc w:val="both"/>
        <w:rPr>
          <w:rFonts w:eastAsia="Batang"/>
          <w:i/>
          <w:kern w:val="2"/>
          <w:lang w:val="ru-RU"/>
        </w:rPr>
      </w:pPr>
      <w:r w:rsidRPr="00586D23">
        <w:rPr>
          <w:rFonts w:eastAsia="Batang"/>
          <w:i/>
          <w:iCs/>
          <w:kern w:val="2"/>
          <w:lang w:val="ru-RU"/>
        </w:rPr>
        <w:t>Когатодеклараторът е чуждестранен гражданин, декларацията, която е на чужд език се представя и в превод.</w:t>
      </w:r>
    </w:p>
    <w:p w:rsidR="003D027B" w:rsidRPr="00586D23" w:rsidRDefault="003D027B" w:rsidP="003D027B">
      <w:pPr>
        <w:numPr>
          <w:ilvl w:val="0"/>
          <w:numId w:val="1"/>
        </w:numPr>
        <w:suppressAutoHyphens/>
        <w:autoSpaceDE w:val="0"/>
        <w:jc w:val="both"/>
        <w:rPr>
          <w:rFonts w:eastAsia="Batang"/>
          <w:i/>
          <w:kern w:val="2"/>
          <w:lang w:val="ru-RU" w:eastAsia="zh-CN"/>
        </w:rPr>
      </w:pPr>
      <w:r w:rsidRPr="00586D23">
        <w:rPr>
          <w:rFonts w:eastAsia="Batang"/>
          <w:i/>
          <w:kern w:val="2"/>
          <w:lang w:val="ru-RU"/>
        </w:rPr>
        <w:t xml:space="preserve">"Свързани лица" по смисъла на § 1 от допълнителнитеразпоредби на Търговския закон </w:t>
      </w:r>
      <w:r w:rsidRPr="00586D23">
        <w:rPr>
          <w:rFonts w:eastAsia="Batang"/>
          <w:i/>
          <w:kern w:val="2"/>
          <w:lang w:val="ru-RU" w:eastAsia="zh-CN"/>
        </w:rPr>
        <w:t>са:</w:t>
      </w:r>
    </w:p>
    <w:p w:rsidR="003D027B" w:rsidRPr="00586D23" w:rsidRDefault="003D027B" w:rsidP="003D027B">
      <w:pPr>
        <w:numPr>
          <w:ilvl w:val="0"/>
          <w:numId w:val="2"/>
        </w:numPr>
        <w:suppressAutoHyphens/>
        <w:autoSpaceDE w:val="0"/>
        <w:jc w:val="both"/>
        <w:rPr>
          <w:rFonts w:eastAsia="Batang"/>
          <w:i/>
          <w:kern w:val="2"/>
          <w:lang w:val="ru-RU" w:eastAsia="zh-CN"/>
        </w:rPr>
      </w:pPr>
      <w:r w:rsidRPr="00586D23">
        <w:rPr>
          <w:rFonts w:eastAsia="Batang"/>
          <w:i/>
          <w:kern w:val="2"/>
          <w:lang w:val="ru-RU" w:eastAsia="zh-CN"/>
        </w:rPr>
        <w:t>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3D027B" w:rsidRPr="00586D23" w:rsidRDefault="003D027B" w:rsidP="003D027B">
      <w:pPr>
        <w:numPr>
          <w:ilvl w:val="0"/>
          <w:numId w:val="2"/>
        </w:numPr>
        <w:suppressAutoHyphens/>
        <w:autoSpaceDE w:val="0"/>
        <w:jc w:val="both"/>
        <w:rPr>
          <w:rFonts w:eastAsia="Batang"/>
          <w:i/>
          <w:kern w:val="2"/>
          <w:lang w:val="ru-RU" w:eastAsia="zh-CN"/>
        </w:rPr>
      </w:pPr>
      <w:proofErr w:type="spellStart"/>
      <w:r w:rsidRPr="00586D23">
        <w:rPr>
          <w:rFonts w:eastAsia="Batang"/>
          <w:i/>
          <w:kern w:val="2"/>
          <w:lang w:val="en-GB" w:eastAsia="zh-CN"/>
        </w:rPr>
        <w:t>работодател</w:t>
      </w:r>
      <w:proofErr w:type="spellEnd"/>
      <w:r w:rsidRPr="00586D23">
        <w:rPr>
          <w:rFonts w:eastAsia="Batang"/>
          <w:i/>
          <w:kern w:val="2"/>
          <w:lang w:val="en-GB" w:eastAsia="zh-CN"/>
        </w:rPr>
        <w:t xml:space="preserve"> и </w:t>
      </w:r>
      <w:proofErr w:type="spellStart"/>
      <w:r w:rsidRPr="00586D23">
        <w:rPr>
          <w:rFonts w:eastAsia="Batang"/>
          <w:i/>
          <w:kern w:val="2"/>
          <w:lang w:val="en-GB" w:eastAsia="zh-CN"/>
        </w:rPr>
        <w:t>работник</w:t>
      </w:r>
      <w:proofErr w:type="spellEnd"/>
      <w:r w:rsidRPr="00586D23">
        <w:rPr>
          <w:rFonts w:eastAsia="Batang"/>
          <w:i/>
          <w:kern w:val="2"/>
          <w:lang w:val="en-GB" w:eastAsia="zh-CN"/>
        </w:rPr>
        <w:t>;</w:t>
      </w:r>
    </w:p>
    <w:p w:rsidR="003D027B" w:rsidRPr="00586D23" w:rsidRDefault="003D027B" w:rsidP="003D027B">
      <w:pPr>
        <w:numPr>
          <w:ilvl w:val="0"/>
          <w:numId w:val="2"/>
        </w:numPr>
        <w:suppressAutoHyphens/>
        <w:autoSpaceDE w:val="0"/>
        <w:jc w:val="both"/>
        <w:rPr>
          <w:rFonts w:eastAsia="Batang"/>
          <w:i/>
          <w:kern w:val="2"/>
          <w:lang w:val="ru-RU" w:eastAsia="zh-CN"/>
        </w:rPr>
      </w:pPr>
      <w:r w:rsidRPr="00586D23">
        <w:rPr>
          <w:rFonts w:eastAsia="Batang"/>
          <w:i/>
          <w:kern w:val="2"/>
          <w:lang w:val="ru-RU" w:eastAsia="zh-CN"/>
        </w:rPr>
        <w:t>лицата, едното от коитоучаства в управлението на дружеството на другото;</w:t>
      </w:r>
    </w:p>
    <w:p w:rsidR="003D027B" w:rsidRPr="00586D23" w:rsidRDefault="003D027B" w:rsidP="003D027B">
      <w:pPr>
        <w:numPr>
          <w:ilvl w:val="0"/>
          <w:numId w:val="2"/>
        </w:numPr>
        <w:suppressAutoHyphens/>
        <w:autoSpaceDE w:val="0"/>
        <w:jc w:val="both"/>
        <w:rPr>
          <w:rFonts w:eastAsia="Batang"/>
          <w:i/>
          <w:kern w:val="2"/>
          <w:lang w:val="ru-RU" w:eastAsia="zh-CN"/>
        </w:rPr>
      </w:pPr>
      <w:proofErr w:type="spellStart"/>
      <w:r w:rsidRPr="00586D23">
        <w:rPr>
          <w:rFonts w:eastAsia="Batang"/>
          <w:i/>
          <w:kern w:val="2"/>
          <w:lang w:val="en-GB" w:eastAsia="zh-CN"/>
        </w:rPr>
        <w:t>съдружниците</w:t>
      </w:r>
      <w:proofErr w:type="spellEnd"/>
      <w:r w:rsidRPr="00586D23">
        <w:rPr>
          <w:rFonts w:eastAsia="Batang"/>
          <w:i/>
          <w:kern w:val="2"/>
          <w:lang w:val="en-GB" w:eastAsia="zh-CN"/>
        </w:rPr>
        <w:t>;</w:t>
      </w:r>
    </w:p>
    <w:p w:rsidR="003D027B" w:rsidRPr="00586D23" w:rsidRDefault="003D027B" w:rsidP="003D027B">
      <w:pPr>
        <w:numPr>
          <w:ilvl w:val="0"/>
          <w:numId w:val="2"/>
        </w:numPr>
        <w:suppressAutoHyphens/>
        <w:autoSpaceDE w:val="0"/>
        <w:jc w:val="both"/>
        <w:rPr>
          <w:rFonts w:eastAsia="Batang"/>
          <w:i/>
          <w:kern w:val="2"/>
          <w:lang w:val="ru-RU" w:eastAsia="zh-CN"/>
        </w:rPr>
      </w:pPr>
      <w:r w:rsidRPr="00586D23">
        <w:rPr>
          <w:rFonts w:eastAsia="Batang"/>
          <w:i/>
          <w:kern w:val="2"/>
          <w:lang w:val="ru-RU" w:eastAsia="zh-CN"/>
        </w:rPr>
        <w:t>дружество и лице, коетопритежаваповече от 5 на сто от дяловете и акциите, издадени с право на глас в дружеството;</w:t>
      </w:r>
    </w:p>
    <w:p w:rsidR="003D027B" w:rsidRPr="00586D23" w:rsidRDefault="003D027B" w:rsidP="003D027B">
      <w:pPr>
        <w:numPr>
          <w:ilvl w:val="0"/>
          <w:numId w:val="2"/>
        </w:numPr>
        <w:suppressAutoHyphens/>
        <w:autoSpaceDE w:val="0"/>
        <w:jc w:val="both"/>
        <w:rPr>
          <w:rFonts w:eastAsia="Batang"/>
          <w:i/>
          <w:kern w:val="2"/>
          <w:lang w:val="ru-RU" w:eastAsia="zh-CN"/>
        </w:rPr>
      </w:pPr>
      <w:r w:rsidRPr="00586D23">
        <w:rPr>
          <w:rFonts w:eastAsia="Batang"/>
          <w:i/>
          <w:kern w:val="2"/>
          <w:lang w:val="ru-RU" w:eastAsia="zh-CN"/>
        </w:rPr>
        <w:t>лицата, чиятодейност се контролирапряко или косвено от трето лице;</w:t>
      </w:r>
    </w:p>
    <w:p w:rsidR="003D027B" w:rsidRPr="00586D23" w:rsidRDefault="003D027B" w:rsidP="003D027B">
      <w:pPr>
        <w:numPr>
          <w:ilvl w:val="0"/>
          <w:numId w:val="2"/>
        </w:numPr>
        <w:suppressAutoHyphens/>
        <w:autoSpaceDE w:val="0"/>
        <w:jc w:val="both"/>
        <w:rPr>
          <w:rFonts w:eastAsia="Batang"/>
          <w:i/>
          <w:kern w:val="2"/>
          <w:lang w:val="ru-RU" w:eastAsia="zh-CN"/>
        </w:rPr>
      </w:pPr>
      <w:r w:rsidRPr="00586D23">
        <w:rPr>
          <w:rFonts w:eastAsia="Batang"/>
          <w:i/>
          <w:kern w:val="2"/>
          <w:lang w:val="ru-RU" w:eastAsia="zh-CN"/>
        </w:rPr>
        <w:t>лицата, коитосъвместноконтролиратпряко или косвенотрето лице;</w:t>
      </w:r>
    </w:p>
    <w:p w:rsidR="003D027B" w:rsidRPr="00586D23" w:rsidRDefault="003D027B" w:rsidP="003D027B">
      <w:pPr>
        <w:numPr>
          <w:ilvl w:val="0"/>
          <w:numId w:val="2"/>
        </w:numPr>
        <w:suppressAutoHyphens/>
        <w:autoSpaceDE w:val="0"/>
        <w:jc w:val="both"/>
        <w:rPr>
          <w:rFonts w:eastAsia="Batang"/>
          <w:i/>
          <w:kern w:val="2"/>
          <w:lang w:val="ru-RU" w:eastAsia="zh-CN"/>
        </w:rPr>
      </w:pPr>
      <w:r w:rsidRPr="00586D23">
        <w:rPr>
          <w:rFonts w:eastAsia="Batang"/>
          <w:i/>
          <w:kern w:val="2"/>
          <w:lang w:val="ru-RU" w:eastAsia="zh-CN"/>
        </w:rPr>
        <w:t>лицата, едното от които е търговскипредставител на другото;</w:t>
      </w:r>
    </w:p>
    <w:p w:rsidR="003D027B" w:rsidRPr="00586D23" w:rsidRDefault="003D027B" w:rsidP="003D027B">
      <w:pPr>
        <w:numPr>
          <w:ilvl w:val="0"/>
          <w:numId w:val="2"/>
        </w:numPr>
        <w:suppressAutoHyphens/>
        <w:autoSpaceDE w:val="0"/>
        <w:jc w:val="both"/>
        <w:rPr>
          <w:rFonts w:eastAsia="Batang"/>
          <w:i/>
          <w:kern w:val="2"/>
          <w:lang w:val="ru-RU" w:eastAsia="zh-CN"/>
        </w:rPr>
      </w:pPr>
      <w:r w:rsidRPr="00586D23">
        <w:rPr>
          <w:rFonts w:eastAsia="Batang"/>
          <w:i/>
          <w:kern w:val="2"/>
          <w:lang w:val="ru-RU" w:eastAsia="zh-CN"/>
        </w:rPr>
        <w:t>лицата, едното от които е направило дарение в полза на другото.</w:t>
      </w:r>
    </w:p>
    <w:p w:rsidR="003D027B" w:rsidRPr="00586D23" w:rsidRDefault="003D027B" w:rsidP="003D027B">
      <w:pPr>
        <w:suppressAutoHyphens/>
        <w:autoSpaceDE w:val="0"/>
        <w:ind w:left="360"/>
        <w:jc w:val="both"/>
        <w:rPr>
          <w:rFonts w:eastAsia="Batang"/>
          <w:i/>
          <w:kern w:val="2"/>
          <w:lang w:val="ru-RU" w:eastAsia="zh-CN"/>
        </w:rPr>
      </w:pPr>
    </w:p>
    <w:p w:rsidR="003D027B" w:rsidRPr="00586D23" w:rsidRDefault="003D027B" w:rsidP="003D027B">
      <w:pPr>
        <w:tabs>
          <w:tab w:val="left" w:pos="0"/>
        </w:tabs>
        <w:autoSpaceDE w:val="0"/>
        <w:ind w:firstLine="709"/>
        <w:jc w:val="both"/>
        <w:rPr>
          <w:rFonts w:eastAsia="Batang"/>
          <w:i/>
          <w:kern w:val="2"/>
          <w:lang w:val="ru-RU"/>
        </w:rPr>
      </w:pPr>
      <w:r w:rsidRPr="00586D23">
        <w:rPr>
          <w:rFonts w:eastAsia="Batang"/>
          <w:i/>
          <w:kern w:val="2"/>
          <w:lang w:val="ru-RU"/>
        </w:rPr>
        <w:t xml:space="preserve">„Контрол" е понятие по смисъла на § 1в от допълнителнитеразпоредби на Търговския закон, когатоеднофизическо или юридическо лице (контролиращ): </w:t>
      </w:r>
    </w:p>
    <w:p w:rsidR="003D027B" w:rsidRPr="00586D23" w:rsidRDefault="003D027B" w:rsidP="003D027B">
      <w:pPr>
        <w:tabs>
          <w:tab w:val="left" w:pos="0"/>
        </w:tabs>
        <w:autoSpaceDE w:val="0"/>
        <w:ind w:firstLine="709"/>
        <w:jc w:val="both"/>
        <w:rPr>
          <w:rFonts w:eastAsia="Batang"/>
          <w:i/>
          <w:kern w:val="2"/>
          <w:lang w:val="ru-RU"/>
        </w:rPr>
      </w:pPr>
      <w:r w:rsidRPr="00586D23">
        <w:rPr>
          <w:rFonts w:eastAsia="Batang"/>
          <w:i/>
          <w:kern w:val="2"/>
          <w:lang w:val="ru-RU"/>
        </w:rPr>
        <w:t xml:space="preserve"> 1. притежаваповече от половината от гласовете в общотосъбрание на другоюридическо лице, или </w:t>
      </w:r>
    </w:p>
    <w:p w:rsidR="003D027B" w:rsidRPr="00586D23" w:rsidRDefault="003D027B" w:rsidP="003D027B">
      <w:pPr>
        <w:tabs>
          <w:tab w:val="left" w:pos="0"/>
        </w:tabs>
        <w:autoSpaceDE w:val="0"/>
        <w:ind w:firstLine="709"/>
        <w:jc w:val="both"/>
        <w:rPr>
          <w:rFonts w:eastAsia="Batang"/>
          <w:i/>
          <w:kern w:val="2"/>
          <w:lang w:val="ru-RU"/>
        </w:rPr>
      </w:pPr>
      <w:r w:rsidRPr="00586D23">
        <w:rPr>
          <w:rFonts w:eastAsia="Batang"/>
          <w:i/>
          <w:kern w:val="2"/>
          <w:lang w:val="ru-RU"/>
        </w:rPr>
        <w:t xml:space="preserve"> 2. има право да определяповече от половината от членовете на управителния или надзорния орган на другоюридическо лице и същевременно е акционер или съдружник в товаюридическо лице, или </w:t>
      </w:r>
    </w:p>
    <w:p w:rsidR="003D027B" w:rsidRPr="00586D23" w:rsidRDefault="003D027B" w:rsidP="003D027B">
      <w:pPr>
        <w:tabs>
          <w:tab w:val="left" w:pos="0"/>
        </w:tabs>
        <w:autoSpaceDE w:val="0"/>
        <w:ind w:firstLine="709"/>
        <w:jc w:val="both"/>
        <w:rPr>
          <w:rFonts w:eastAsia="Batang"/>
          <w:i/>
          <w:kern w:val="2"/>
          <w:lang w:val="ru-RU"/>
        </w:rPr>
      </w:pPr>
      <w:r w:rsidRPr="00586D23">
        <w:rPr>
          <w:rFonts w:eastAsia="Batang"/>
          <w:i/>
          <w:kern w:val="2"/>
          <w:lang w:val="ru-RU"/>
        </w:rPr>
        <w:t xml:space="preserve"> 3. има право да упражняварешаващо влияние върхудругоюридическо лице по силата на сключен с него договор или по силата на неговия дружествен договор или устав, или </w:t>
      </w:r>
    </w:p>
    <w:p w:rsidR="003D027B" w:rsidRPr="00586D23" w:rsidRDefault="003D027B" w:rsidP="003D027B">
      <w:pPr>
        <w:tabs>
          <w:tab w:val="left" w:pos="0"/>
        </w:tabs>
        <w:autoSpaceDE w:val="0"/>
        <w:ind w:firstLine="709"/>
        <w:jc w:val="both"/>
        <w:rPr>
          <w:rFonts w:eastAsia="Batang"/>
          <w:i/>
          <w:kern w:val="2"/>
          <w:lang w:val="ru-RU"/>
        </w:rPr>
      </w:pPr>
      <w:r w:rsidRPr="00586D23">
        <w:rPr>
          <w:rFonts w:eastAsia="Batang"/>
          <w:i/>
          <w:kern w:val="2"/>
          <w:lang w:val="ru-RU"/>
        </w:rPr>
        <w:t>4. е акционер или съдружник в другоюридическо лице и по силата на договор с другиакционери или съдружнициконтролирасамостоятелноповече от половината от гласовете в общотосъбрание на товаюридическо лице.</w:t>
      </w:r>
    </w:p>
    <w:p w:rsidR="003D027B" w:rsidRPr="00586D23" w:rsidRDefault="003D027B" w:rsidP="003D027B">
      <w:pPr>
        <w:tabs>
          <w:tab w:val="left" w:pos="0"/>
        </w:tabs>
        <w:autoSpaceDE w:val="0"/>
        <w:ind w:firstLine="709"/>
        <w:jc w:val="both"/>
        <w:rPr>
          <w:rFonts w:eastAsia="Batang"/>
          <w:i/>
          <w:kern w:val="2"/>
          <w:lang w:val="ru-RU"/>
        </w:rPr>
      </w:pPr>
      <w:r w:rsidRPr="00586D23">
        <w:rPr>
          <w:rFonts w:eastAsia="Batang"/>
          <w:i/>
          <w:kern w:val="2"/>
          <w:lang w:val="ru-RU"/>
        </w:rPr>
        <w:lastRenderedPageBreak/>
        <w:t>Контрол е налице и когато дружества, регистрирани в юрисдикции с преференциаленданъчен режим, участватпряко или косвено в управлението или капитала на друго лице или лица и между тях се уговарят условия, различни от обичайните.</w:t>
      </w:r>
    </w:p>
    <w:p w:rsidR="003D027B" w:rsidRPr="00586D23" w:rsidRDefault="003D027B" w:rsidP="003D027B">
      <w:pPr>
        <w:tabs>
          <w:tab w:val="left" w:pos="0"/>
        </w:tabs>
        <w:autoSpaceDE w:val="0"/>
        <w:ind w:firstLine="709"/>
        <w:jc w:val="both"/>
        <w:rPr>
          <w:rFonts w:eastAsia="Batang"/>
          <w:i/>
          <w:kern w:val="2"/>
          <w:lang w:val="ru-RU"/>
        </w:rPr>
      </w:pPr>
    </w:p>
    <w:p w:rsidR="003D027B" w:rsidRPr="00586D23" w:rsidRDefault="003D027B" w:rsidP="003D027B">
      <w:pPr>
        <w:tabs>
          <w:tab w:val="left" w:pos="0"/>
        </w:tabs>
        <w:autoSpaceDE w:val="0"/>
        <w:ind w:firstLine="709"/>
        <w:jc w:val="both"/>
        <w:rPr>
          <w:rFonts w:eastAsia="Batang"/>
          <w:i/>
          <w:kern w:val="2"/>
          <w:lang w:val="ru-RU"/>
        </w:rPr>
      </w:pPr>
      <w:r w:rsidRPr="00586D23">
        <w:rPr>
          <w:rFonts w:eastAsia="Batang"/>
          <w:i/>
          <w:kern w:val="2"/>
          <w:lang w:val="ru-RU"/>
        </w:rPr>
        <w:t>Забраната по Закона за икономическите и финансовите отношения с дружествата, регистрирани в юрисдикции с преференциаленданъчен режим, контролираните с тях лица и технитедействителнисобственици не се прилага, когато по Търговскиярегистър, по партидата на дружествата, съобразно чл. 6 от същия закон савписаниедно или повече от изброенитепо-долуобстоятелства, посочени в чл. 4 от Закона за икономическите и финансовите отношения с дружествата, регистрирани в юрисдикции с преференциаленданъчен режим, контролираните с тях лица и технитедействителнисобственици:</w:t>
      </w:r>
    </w:p>
    <w:p w:rsidR="003D027B" w:rsidRPr="00586D23" w:rsidRDefault="003D027B" w:rsidP="003D027B">
      <w:pPr>
        <w:tabs>
          <w:tab w:val="left" w:pos="0"/>
        </w:tabs>
        <w:autoSpaceDE w:val="0"/>
        <w:ind w:firstLine="709"/>
        <w:jc w:val="both"/>
        <w:rPr>
          <w:rFonts w:eastAsia="Batang"/>
          <w:i/>
          <w:kern w:val="2"/>
          <w:lang w:val="ru-RU"/>
        </w:rPr>
      </w:pPr>
      <w:r w:rsidRPr="00586D23">
        <w:rPr>
          <w:rFonts w:eastAsia="Batang"/>
          <w:i/>
          <w:kern w:val="2"/>
          <w:lang w:val="ru-RU"/>
        </w:rPr>
        <w:t>1. акциите на дружеството, в коетопряко или косвеноучаства дружество, регистрирано в юрисдикция с преференциаленданъчен режим, се търгуват на регулиранпазар или многостранна система за търговия в държава – членка на Европейскиясъюз, или в друга държава – страна по Споразумението за Европейскотоикономическо пространство, или на еквивалентенрегулиранпазар, определен с наредба на Комисията за финансов надзор, и за дружеството се прилагатизискванията на правото на Европейскиясъюз за прозрачност по отношение на информацията за емитентите, чиитоценникнижасадопуснати за търгуване на регулиранпазар или на многостранна система за търговия, или еквивалентнимеждународнистандарти и действителнитесобственици – физически лица, саразкрити по реда на съответнияспециален закон;</w:t>
      </w:r>
    </w:p>
    <w:p w:rsidR="003D027B" w:rsidRPr="00586D23" w:rsidRDefault="003D027B" w:rsidP="003D027B">
      <w:pPr>
        <w:ind w:firstLine="990"/>
        <w:jc w:val="both"/>
        <w:rPr>
          <w:rFonts w:eastAsia="Batang"/>
          <w:i/>
          <w:kern w:val="2"/>
          <w:lang w:val="ru-RU"/>
        </w:rPr>
      </w:pPr>
      <w:r w:rsidRPr="00586D23">
        <w:rPr>
          <w:rFonts w:eastAsia="Batang"/>
          <w:i/>
          <w:kern w:val="2"/>
          <w:lang w:val="ru-RU"/>
        </w:rPr>
        <w:t>2. дружеството, регистрирано в юрисдикция с преференциаленданъчен режим, е част от икономическагрупа, чието дружество майка е местно лице за данъчни цели на държава, с коятоРепубликаБългарияимавлязла в сила спогодба за избягване на двойнотоданъчнооблагане или влязло в сила споразумение за обмен на информация и неговитедействителнисобственици – физически лица, савписани в регистърапо</w:t>
      </w:r>
      <w:hyperlink r:id="rId5" w:history="1">
        <w:r w:rsidRPr="00586D23">
          <w:rPr>
            <w:rFonts w:eastAsia="Batang"/>
            <w:i/>
            <w:kern w:val="2"/>
            <w:u w:val="single"/>
            <w:lang w:val="ru-RU"/>
          </w:rPr>
          <w:t>чл. 6</w:t>
        </w:r>
      </w:hyperlink>
      <w:r w:rsidRPr="00586D23">
        <w:rPr>
          <w:rFonts w:eastAsia="Batang"/>
          <w:i/>
          <w:kern w:val="2"/>
          <w:lang w:val="ru-RU"/>
        </w:rPr>
        <w:t>;</w:t>
      </w:r>
    </w:p>
    <w:p w:rsidR="003D027B" w:rsidRPr="00586D23" w:rsidRDefault="003D027B" w:rsidP="003D027B">
      <w:pPr>
        <w:ind w:firstLine="990"/>
        <w:jc w:val="both"/>
        <w:rPr>
          <w:rFonts w:eastAsia="Batang"/>
          <w:i/>
          <w:kern w:val="2"/>
          <w:lang w:val="ru-RU"/>
        </w:rPr>
      </w:pPr>
      <w:r w:rsidRPr="00586D23">
        <w:rPr>
          <w:rFonts w:eastAsia="Batang"/>
          <w:i/>
          <w:kern w:val="2"/>
          <w:lang w:val="ru-RU"/>
        </w:rPr>
        <w:t>3. дружеството, регистрирано в юрисдикция с преференциаленданъчен режим, е част от икономическагрупа, чието дружество майка или дъщерно дружество е българскоместно лице и неговитедействителнисобственици – физически лица, савписани в регистъра по чл. 6 или се търгува на регулиранпазар или многостранна система за търговия в държава – членка на Европейскиясъюз, или в друга държава – страна по Споразумението за Европейскотоикономическо пространство;</w:t>
      </w:r>
    </w:p>
    <w:p w:rsidR="003D027B" w:rsidRPr="00586D23" w:rsidRDefault="003D027B" w:rsidP="003D027B">
      <w:pPr>
        <w:ind w:firstLine="990"/>
        <w:jc w:val="both"/>
        <w:rPr>
          <w:rFonts w:eastAsia="Batang"/>
          <w:i/>
          <w:kern w:val="2"/>
          <w:lang w:val="ru-RU"/>
        </w:rPr>
      </w:pPr>
      <w:r w:rsidRPr="00586D23">
        <w:rPr>
          <w:rFonts w:eastAsia="Batang"/>
          <w:i/>
          <w:kern w:val="2"/>
          <w:lang w:val="ru-RU"/>
        </w:rPr>
        <w:t>4. дружеството, в коетопряко или косвеноучаства дружество, регистрирано в юрисдикция с преференциаленданъчен режим, е издател на периодични печатни произведения и е представило информация за действителнитесобственици – физически лица, по редана</w:t>
      </w:r>
      <w:hyperlink r:id="rId6" w:history="1">
        <w:r w:rsidRPr="00586D23">
          <w:rPr>
            <w:rFonts w:eastAsia="Batang"/>
            <w:i/>
            <w:kern w:val="2"/>
            <w:u w:val="single"/>
            <w:lang w:val="ru-RU"/>
          </w:rPr>
          <w:t>Закона за задължителнотодепозиране на печатни и други произведения</w:t>
        </w:r>
      </w:hyperlink>
      <w:r w:rsidRPr="00586D23">
        <w:rPr>
          <w:rFonts w:eastAsia="Batang"/>
          <w:i/>
          <w:kern w:val="2"/>
          <w:lang w:val="ru-RU"/>
        </w:rPr>
        <w:t>.</w:t>
      </w:r>
    </w:p>
    <w:p w:rsidR="003D027B" w:rsidRPr="00586D23" w:rsidRDefault="003D027B" w:rsidP="003D027B">
      <w:pPr>
        <w:ind w:firstLine="990"/>
        <w:jc w:val="both"/>
        <w:rPr>
          <w:rFonts w:eastAsia="Batang"/>
          <w:i/>
          <w:kern w:val="2"/>
          <w:lang w:val="ru-RU"/>
        </w:rPr>
      </w:pPr>
      <w:r w:rsidRPr="00586D23">
        <w:rPr>
          <w:rFonts w:eastAsia="Batang"/>
          <w:i/>
          <w:kern w:val="2"/>
          <w:lang w:val="ru-RU"/>
        </w:rPr>
        <w:t xml:space="preserve">5. дружеството, регистрирано в юрисдикция с преференциаленданъчен режим, е местно лице за данъчни цели на държава – страна по Споразумението за държавнитепоръчки на Световнататърговска организация, както и на държава, с коятоЕвропейскиятсъюзимасключенодвустранноспоразумение, гарантиращодостъпа до пазара на общественипоръчки в Европейскиясъюз, и неговитедействителнисобственици – физически лица, савписани в регистъра по чл. 6 от </w:t>
      </w:r>
      <w:r w:rsidRPr="00586D23">
        <w:rPr>
          <w:noProof/>
          <w:color w:val="000000"/>
          <w:lang w:val="en-GB" w:eastAsia="bg-BG"/>
        </w:rPr>
        <w:t xml:space="preserve">ЗИФОДРЮПДР </w:t>
      </w:r>
      <w:r w:rsidRPr="00586D23">
        <w:rPr>
          <w:rFonts w:eastAsia="Batang"/>
          <w:i/>
          <w:kern w:val="2"/>
          <w:lang w:val="ru-RU"/>
        </w:rPr>
        <w:t>– за дейностите, за които се прилагаспоразумението;</w:t>
      </w:r>
    </w:p>
    <w:p w:rsidR="003D027B" w:rsidRPr="00586D23" w:rsidRDefault="003D027B" w:rsidP="003D027B">
      <w:pPr>
        <w:ind w:firstLine="990"/>
        <w:jc w:val="both"/>
        <w:rPr>
          <w:rFonts w:eastAsia="Batang"/>
          <w:i/>
          <w:kern w:val="2"/>
          <w:lang w:val="ru-RU"/>
        </w:rPr>
      </w:pPr>
      <w:r w:rsidRPr="00586D23">
        <w:rPr>
          <w:rFonts w:eastAsia="Batang"/>
          <w:i/>
          <w:kern w:val="2"/>
          <w:lang w:val="ru-RU"/>
        </w:rPr>
        <w:lastRenderedPageBreak/>
        <w:t>6.  дружеството, регистрирано в юрисдикция с преференциаленданъчен режим, е местно лице за данъчни цели на отвъдморска страна или териториясъгласно</w:t>
      </w:r>
      <w:hyperlink r:id="rId7" w:history="1">
        <w:r w:rsidRPr="00586D23">
          <w:rPr>
            <w:rFonts w:eastAsia="Batang"/>
            <w:i/>
            <w:kern w:val="2"/>
            <w:u w:val="single"/>
            <w:lang w:val="ru-RU"/>
          </w:rPr>
          <w:t>Решение на Съвета 2013/755/ЕС</w:t>
        </w:r>
      </w:hyperlink>
      <w:r w:rsidRPr="00586D23">
        <w:rPr>
          <w:rFonts w:eastAsia="Batang"/>
          <w:i/>
          <w:kern w:val="2"/>
          <w:lang w:val="ru-RU"/>
        </w:rPr>
        <w:t xml:space="preserve"> от 25 ноември 2013 г. за асоцииране на отвъдморскитестрани и териториикъмЕвропейскиясъюз ("Решение за отвъдморскоасоцииране") (OB, L 344/1 от 19 декември 2013 г.) и неговитедействителнисобственици – физически лица, савписани в регистъра по </w:t>
      </w:r>
      <w:hyperlink r:id="rId8" w:history="1">
        <w:r w:rsidRPr="00586D23">
          <w:rPr>
            <w:rFonts w:eastAsia="Batang"/>
            <w:i/>
            <w:kern w:val="2"/>
            <w:u w:val="single"/>
            <w:lang w:val="ru-RU"/>
          </w:rPr>
          <w:t>чл. 6</w:t>
        </w:r>
      </w:hyperlink>
      <w:r w:rsidRPr="00586D23">
        <w:rPr>
          <w:rFonts w:eastAsia="Batang"/>
          <w:i/>
          <w:kern w:val="2"/>
          <w:lang w:val="ru-RU"/>
        </w:rPr>
        <w:t xml:space="preserve"> от ЗИФОДРЮПДР – за дейностите, за които се прилагарешението;</w:t>
      </w:r>
    </w:p>
    <w:p w:rsidR="003D027B" w:rsidRPr="00586D23" w:rsidRDefault="003D027B" w:rsidP="003D027B">
      <w:pPr>
        <w:ind w:firstLine="990"/>
        <w:jc w:val="both"/>
        <w:rPr>
          <w:rFonts w:eastAsia="Batang"/>
          <w:i/>
          <w:kern w:val="2"/>
          <w:lang w:val="ru-RU"/>
        </w:rPr>
      </w:pPr>
      <w:r w:rsidRPr="00586D23">
        <w:rPr>
          <w:rFonts w:eastAsia="Batang"/>
          <w:i/>
          <w:kern w:val="2"/>
          <w:lang w:val="ru-RU"/>
        </w:rPr>
        <w:t>7. дружеството, регистрирано в юрисдикция с преференциаленданъчен режим, е местно лице за данъчни цели на държава, с коятоРепубликаБългарияимасключеномеждународнотърговско и/или икономическоспоразумение, включително и задължения по Общотоспоразумение по търговията с услуги на Световнататърговска организация, и неговитедействителнисобственици – физически лица, савписани в регистъра по чл. 6 от ЗИФОДРЮПДР;</w:t>
      </w:r>
    </w:p>
    <w:p w:rsidR="003D027B" w:rsidRPr="00586D23" w:rsidRDefault="003D027B" w:rsidP="003D027B">
      <w:pPr>
        <w:ind w:firstLine="990"/>
        <w:jc w:val="both"/>
        <w:rPr>
          <w:rFonts w:eastAsia="Batang"/>
          <w:i/>
          <w:kern w:val="2"/>
          <w:lang w:val="ru-RU"/>
        </w:rPr>
      </w:pPr>
      <w:r w:rsidRPr="00586D23">
        <w:rPr>
          <w:rFonts w:eastAsia="Batang"/>
          <w:i/>
          <w:kern w:val="2"/>
          <w:lang w:val="ru-RU"/>
        </w:rPr>
        <w:t>8. дружеството, регистрирано в юрисдикция с преференциаленданъчен режим, е част от икономическагрупа, чието дружество майка е местно лице за данъчни цели на държава, с коятоРепубликаБългарияимасключеномеждународнотърговско и/или икономическоспоразумение, включително и задължения по Общотоспоразумение по търговията с услуги на Световнататърговска организация, и неговитедействителнисобственици – физически лица, савписани в регистъра по чл. 6 от ЗИФОДРЮПДР.</w:t>
      </w:r>
    </w:p>
    <w:p w:rsidR="003D027B" w:rsidRPr="00586D23" w:rsidRDefault="003D027B" w:rsidP="003D027B">
      <w:pPr>
        <w:ind w:firstLine="990"/>
        <w:jc w:val="center"/>
        <w:rPr>
          <w:rFonts w:eastAsia="Batang"/>
          <w:b/>
          <w:kern w:val="2"/>
        </w:rPr>
      </w:pPr>
    </w:p>
    <w:p w:rsidR="003D027B" w:rsidRPr="00586D23" w:rsidRDefault="003D027B" w:rsidP="003D027B">
      <w:pPr>
        <w:ind w:firstLine="990"/>
        <w:jc w:val="center"/>
        <w:rPr>
          <w:rFonts w:eastAsia="Batang"/>
          <w:b/>
          <w:kern w:val="2"/>
          <w:sz w:val="28"/>
          <w:szCs w:val="28"/>
          <w:lang w:val="en-GB"/>
        </w:rPr>
      </w:pPr>
    </w:p>
    <w:p w:rsidR="003D027B" w:rsidRPr="00586D23" w:rsidRDefault="003D027B" w:rsidP="003D027B">
      <w:pPr>
        <w:ind w:firstLine="990"/>
        <w:jc w:val="center"/>
        <w:rPr>
          <w:rFonts w:eastAsia="Batang"/>
          <w:b/>
          <w:kern w:val="2"/>
          <w:sz w:val="28"/>
          <w:szCs w:val="28"/>
          <w:lang w:val="en-GB"/>
        </w:rPr>
      </w:pPr>
    </w:p>
    <w:p w:rsidR="003D027B" w:rsidRPr="00586D23" w:rsidRDefault="003D027B" w:rsidP="003D027B">
      <w:pPr>
        <w:ind w:firstLine="990"/>
        <w:jc w:val="center"/>
        <w:rPr>
          <w:rFonts w:eastAsia="Batang"/>
          <w:b/>
          <w:kern w:val="2"/>
          <w:sz w:val="28"/>
          <w:szCs w:val="28"/>
          <w:lang w:val="en-GB"/>
        </w:rPr>
      </w:pPr>
    </w:p>
    <w:p w:rsidR="003D027B" w:rsidRDefault="003D027B" w:rsidP="003D027B">
      <w:pPr>
        <w:ind w:firstLine="990"/>
        <w:jc w:val="center"/>
        <w:rPr>
          <w:rFonts w:eastAsia="Batang"/>
          <w:b/>
          <w:kern w:val="2"/>
          <w:sz w:val="28"/>
          <w:szCs w:val="28"/>
        </w:rPr>
      </w:pPr>
    </w:p>
    <w:p w:rsidR="003D027B" w:rsidRDefault="003D027B" w:rsidP="003D027B">
      <w:pPr>
        <w:ind w:firstLine="990"/>
        <w:jc w:val="center"/>
        <w:rPr>
          <w:rFonts w:eastAsia="Batang"/>
          <w:b/>
          <w:kern w:val="2"/>
          <w:sz w:val="28"/>
          <w:szCs w:val="28"/>
        </w:rPr>
      </w:pPr>
    </w:p>
    <w:p w:rsidR="003D027B" w:rsidRDefault="003D027B" w:rsidP="003D027B">
      <w:pPr>
        <w:ind w:firstLine="990"/>
        <w:jc w:val="center"/>
        <w:rPr>
          <w:rFonts w:eastAsia="Batang"/>
          <w:b/>
          <w:kern w:val="2"/>
          <w:sz w:val="28"/>
          <w:szCs w:val="28"/>
        </w:rPr>
      </w:pPr>
    </w:p>
    <w:p w:rsidR="003D027B" w:rsidRDefault="003D027B" w:rsidP="003D027B">
      <w:pPr>
        <w:ind w:firstLine="990"/>
        <w:jc w:val="center"/>
        <w:rPr>
          <w:rFonts w:eastAsia="Batang"/>
          <w:b/>
          <w:kern w:val="2"/>
          <w:sz w:val="28"/>
          <w:szCs w:val="28"/>
        </w:rPr>
      </w:pPr>
    </w:p>
    <w:p w:rsidR="003D027B" w:rsidRDefault="003D027B" w:rsidP="003D027B">
      <w:pPr>
        <w:ind w:firstLine="990"/>
        <w:jc w:val="center"/>
        <w:rPr>
          <w:rFonts w:eastAsia="Batang"/>
          <w:b/>
          <w:kern w:val="2"/>
          <w:sz w:val="28"/>
          <w:szCs w:val="28"/>
        </w:rPr>
      </w:pPr>
    </w:p>
    <w:p w:rsidR="003D027B" w:rsidRDefault="003D027B" w:rsidP="003D027B">
      <w:pPr>
        <w:ind w:firstLine="990"/>
        <w:jc w:val="center"/>
        <w:rPr>
          <w:rFonts w:eastAsia="Batang"/>
          <w:b/>
          <w:kern w:val="2"/>
          <w:sz w:val="28"/>
          <w:szCs w:val="28"/>
        </w:rPr>
      </w:pPr>
    </w:p>
    <w:p w:rsidR="003D027B" w:rsidRDefault="003D027B" w:rsidP="003D027B">
      <w:pPr>
        <w:ind w:firstLine="990"/>
        <w:jc w:val="center"/>
        <w:rPr>
          <w:rFonts w:eastAsia="Batang"/>
          <w:b/>
          <w:kern w:val="2"/>
          <w:sz w:val="28"/>
          <w:szCs w:val="28"/>
        </w:rPr>
      </w:pPr>
    </w:p>
    <w:p w:rsidR="003D027B" w:rsidRDefault="003D027B" w:rsidP="003D027B">
      <w:pPr>
        <w:ind w:firstLine="990"/>
        <w:jc w:val="center"/>
        <w:rPr>
          <w:rFonts w:eastAsia="Batang"/>
          <w:b/>
          <w:kern w:val="2"/>
          <w:sz w:val="28"/>
          <w:szCs w:val="28"/>
        </w:rPr>
      </w:pPr>
    </w:p>
    <w:p w:rsidR="003D027B" w:rsidRDefault="003D027B" w:rsidP="003D027B">
      <w:pPr>
        <w:ind w:firstLine="990"/>
        <w:jc w:val="center"/>
        <w:rPr>
          <w:rFonts w:eastAsia="Batang"/>
          <w:b/>
          <w:kern w:val="2"/>
          <w:sz w:val="28"/>
          <w:szCs w:val="28"/>
        </w:rPr>
      </w:pPr>
    </w:p>
    <w:p w:rsidR="003D027B" w:rsidRDefault="003D027B" w:rsidP="003D027B">
      <w:pPr>
        <w:ind w:firstLine="990"/>
        <w:jc w:val="center"/>
        <w:rPr>
          <w:rFonts w:eastAsia="Batang"/>
          <w:b/>
          <w:kern w:val="2"/>
          <w:sz w:val="28"/>
          <w:szCs w:val="28"/>
        </w:rPr>
      </w:pPr>
    </w:p>
    <w:p w:rsidR="003D027B" w:rsidRDefault="003D027B" w:rsidP="003D027B">
      <w:pPr>
        <w:ind w:firstLine="990"/>
        <w:jc w:val="center"/>
        <w:rPr>
          <w:rFonts w:eastAsia="Batang"/>
          <w:b/>
          <w:kern w:val="2"/>
          <w:sz w:val="28"/>
          <w:szCs w:val="28"/>
        </w:rPr>
      </w:pPr>
    </w:p>
    <w:p w:rsidR="003D027B" w:rsidRDefault="003D027B" w:rsidP="003D027B">
      <w:pPr>
        <w:ind w:firstLine="990"/>
        <w:jc w:val="center"/>
        <w:rPr>
          <w:rFonts w:eastAsia="Batang"/>
          <w:b/>
          <w:kern w:val="2"/>
          <w:sz w:val="28"/>
          <w:szCs w:val="28"/>
        </w:rPr>
      </w:pPr>
    </w:p>
    <w:p w:rsidR="004334D0" w:rsidRDefault="004334D0">
      <w:bookmarkStart w:id="6" w:name="_GoBack"/>
      <w:bookmarkEnd w:id="6"/>
    </w:p>
    <w:sectPr w:rsidR="004334D0" w:rsidSect="001B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E74653"/>
    <w:multiLevelType w:val="hybridMultilevel"/>
    <w:tmpl w:val="618221C0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27B"/>
    <w:rsid w:val="001B6184"/>
    <w:rsid w:val="003D027B"/>
    <w:rsid w:val="004334D0"/>
    <w:rsid w:val="00A4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1091&amp;ToPar=Art6&amp;Type=201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APEV&amp;CELEX=32013D0755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0001&amp;Type=201" TargetMode="External"/><Relationship Id="rId5" Type="http://schemas.openxmlformats.org/officeDocument/2006/relationships/hyperlink" Target="apis://Base=NARH&amp;DocCode=41091&amp;ToPar=Art6&amp;Type=2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dpb_schetovodstvo1</cp:lastModifiedBy>
  <cp:revision>2</cp:revision>
  <dcterms:created xsi:type="dcterms:W3CDTF">2021-02-25T10:41:00Z</dcterms:created>
  <dcterms:modified xsi:type="dcterms:W3CDTF">2021-02-25T10:41:00Z</dcterms:modified>
</cp:coreProperties>
</file>